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603" w:rsidRPr="00940603" w:rsidRDefault="00940603" w:rsidP="00940603">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bookmarkStart w:id="0" w:name="_GoBack"/>
      <w:bookmarkEnd w:id="0"/>
    </w:p>
    <w:p w:rsidR="00940603" w:rsidRPr="00940603" w:rsidRDefault="00940603" w:rsidP="00940603">
      <w:pPr>
        <w:shd w:val="clear" w:color="auto" w:fill="F6F6F6"/>
        <w:spacing w:after="24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b/>
          <w:bCs/>
          <w:color w:val="000000"/>
          <w:sz w:val="18"/>
          <w:szCs w:val="18"/>
          <w:bdr w:val="none" w:sz="0" w:space="0" w:color="auto" w:frame="1"/>
          <w:lang w:eastAsia="ru-RU"/>
        </w:rPr>
        <w:t>Татмедиа</w:t>
      </w:r>
      <w:proofErr w:type="spellEnd"/>
      <w:r w:rsidRPr="00940603">
        <w:rPr>
          <w:rFonts w:ascii="Arial" w:eastAsia="Times New Roman" w:hAnsi="Arial" w:cs="Arial"/>
          <w:b/>
          <w:bCs/>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КАК  ПРОТИВОСТОЯТЬ  КОРРУПЦИИ</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ПАМЯТКА ГРАЖДАНИНУ</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lastRenderedPageBreak/>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Казань  2009 г.</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Публикация согласована с Отделом  по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940603">
        <w:rPr>
          <w:rFonts w:ascii="Arial" w:eastAsia="Times New Roman" w:hAnsi="Arial" w:cs="Arial"/>
          <w:b/>
          <w:bCs/>
          <w:color w:val="000000"/>
          <w:sz w:val="18"/>
          <w:szCs w:val="18"/>
          <w:bdr w:val="none" w:sz="0" w:space="0" w:color="auto" w:frame="1"/>
          <w:lang w:eastAsia="ru-RU"/>
        </w:rPr>
        <w:t>В.Н. Шевчук.</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Консультанты:</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кандидат юридических наук, генеральный директор Агентства Республики Татарстан по массовой коммуникации </w:t>
      </w:r>
      <w:r w:rsidRPr="00940603">
        <w:rPr>
          <w:rFonts w:ascii="Arial" w:eastAsia="Times New Roman" w:hAnsi="Arial" w:cs="Arial"/>
          <w:b/>
          <w:bCs/>
          <w:color w:val="000000"/>
          <w:sz w:val="18"/>
          <w:szCs w:val="18"/>
          <w:bdr w:val="none" w:sz="0" w:space="0" w:color="auto" w:frame="1"/>
          <w:lang w:eastAsia="ru-RU"/>
        </w:rPr>
        <w:t>М.Я. Муратов,</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кандидат юридических наук, член Общественной палаты Республики Татарстан </w:t>
      </w:r>
      <w:r w:rsidRPr="00940603">
        <w:rPr>
          <w:rFonts w:ascii="Arial" w:eastAsia="Times New Roman" w:hAnsi="Arial" w:cs="Arial"/>
          <w:b/>
          <w:bCs/>
          <w:color w:val="000000"/>
          <w:sz w:val="18"/>
          <w:szCs w:val="18"/>
          <w:bdr w:val="none" w:sz="0" w:space="0" w:color="auto" w:frame="1"/>
          <w:lang w:eastAsia="ru-RU"/>
        </w:rPr>
        <w:t>С.Н. Дружков,</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главный советник Отдела по реализации антикоррупционной политики Республики Татарстан </w:t>
      </w:r>
      <w:r w:rsidRPr="00940603">
        <w:rPr>
          <w:rFonts w:ascii="Arial" w:eastAsia="Times New Roman" w:hAnsi="Arial" w:cs="Arial"/>
          <w:b/>
          <w:bCs/>
          <w:color w:val="000000"/>
          <w:sz w:val="18"/>
          <w:szCs w:val="18"/>
          <w:bdr w:val="none" w:sz="0" w:space="0" w:color="auto" w:frame="1"/>
          <w:lang w:eastAsia="ru-RU"/>
        </w:rPr>
        <w:t xml:space="preserve">Е.Н. </w:t>
      </w:r>
      <w:proofErr w:type="spellStart"/>
      <w:r w:rsidRPr="00940603">
        <w:rPr>
          <w:rFonts w:ascii="Arial" w:eastAsia="Times New Roman" w:hAnsi="Arial" w:cs="Arial"/>
          <w:b/>
          <w:bCs/>
          <w:color w:val="000000"/>
          <w:sz w:val="18"/>
          <w:szCs w:val="18"/>
          <w:bdr w:val="none" w:sz="0" w:space="0" w:color="auto" w:frame="1"/>
          <w:lang w:eastAsia="ru-RU"/>
        </w:rPr>
        <w:t>Гатцук</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главный советник Отдела по реализации антикоррупционной политики Республики Татарстан </w:t>
      </w:r>
      <w:r w:rsidRPr="00940603">
        <w:rPr>
          <w:rFonts w:ascii="Arial" w:eastAsia="Times New Roman" w:hAnsi="Arial" w:cs="Arial"/>
          <w:b/>
          <w:bCs/>
          <w:color w:val="000000"/>
          <w:sz w:val="18"/>
          <w:szCs w:val="18"/>
          <w:bdr w:val="none" w:sz="0" w:space="0" w:color="auto" w:frame="1"/>
          <w:lang w:eastAsia="ru-RU"/>
        </w:rPr>
        <w:t xml:space="preserve">А.Р. </w:t>
      </w:r>
      <w:proofErr w:type="spellStart"/>
      <w:r w:rsidRPr="00940603">
        <w:rPr>
          <w:rFonts w:ascii="Arial" w:eastAsia="Times New Roman" w:hAnsi="Arial" w:cs="Arial"/>
          <w:b/>
          <w:bCs/>
          <w:color w:val="000000"/>
          <w:sz w:val="18"/>
          <w:szCs w:val="18"/>
          <w:bdr w:val="none" w:sz="0" w:space="0" w:color="auto" w:frame="1"/>
          <w:lang w:eastAsia="ru-RU"/>
        </w:rPr>
        <w:t>Батаршин</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940603">
        <w:rPr>
          <w:rFonts w:ascii="Arial" w:eastAsia="Times New Roman" w:hAnsi="Arial" w:cs="Arial"/>
          <w:b/>
          <w:bCs/>
          <w:color w:val="000000"/>
          <w:sz w:val="18"/>
          <w:szCs w:val="18"/>
          <w:bdr w:val="none" w:sz="0" w:space="0" w:color="auto" w:frame="1"/>
          <w:lang w:eastAsia="ru-RU"/>
        </w:rPr>
        <w:t xml:space="preserve">Р.Н. </w:t>
      </w:r>
      <w:proofErr w:type="spellStart"/>
      <w:r w:rsidRPr="00940603">
        <w:rPr>
          <w:rFonts w:ascii="Arial" w:eastAsia="Times New Roman" w:hAnsi="Arial" w:cs="Arial"/>
          <w:b/>
          <w:bCs/>
          <w:color w:val="000000"/>
          <w:sz w:val="18"/>
          <w:szCs w:val="18"/>
          <w:bdr w:val="none" w:sz="0" w:space="0" w:color="auto" w:frame="1"/>
          <w:lang w:eastAsia="ru-RU"/>
        </w:rPr>
        <w:t>Латыпов</w:t>
      </w:r>
      <w:proofErr w:type="spellEnd"/>
      <w:r w:rsidRPr="00940603">
        <w:rPr>
          <w:rFonts w:ascii="Arial" w:eastAsia="Times New Roman" w:hAnsi="Arial" w:cs="Arial"/>
          <w:b/>
          <w:bCs/>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xml:space="preserve">начальник </w:t>
      </w:r>
      <w:proofErr w:type="gramStart"/>
      <w:r w:rsidRPr="00940603">
        <w:rPr>
          <w:rFonts w:ascii="Arial" w:eastAsia="Times New Roman" w:hAnsi="Arial" w:cs="Arial"/>
          <w:color w:val="000000"/>
          <w:sz w:val="18"/>
          <w:szCs w:val="18"/>
          <w:bdr w:val="none" w:sz="0" w:space="0" w:color="auto" w:frame="1"/>
          <w:lang w:eastAsia="ru-RU"/>
        </w:rPr>
        <w:t>Отдела организационной работы Министерства юстиции Республики</w:t>
      </w:r>
      <w:proofErr w:type="gramEnd"/>
      <w:r w:rsidRPr="00940603">
        <w:rPr>
          <w:rFonts w:ascii="Arial" w:eastAsia="Times New Roman" w:hAnsi="Arial" w:cs="Arial"/>
          <w:color w:val="000000"/>
          <w:sz w:val="18"/>
          <w:szCs w:val="18"/>
          <w:bdr w:val="none" w:sz="0" w:space="0" w:color="auto" w:frame="1"/>
          <w:lang w:eastAsia="ru-RU"/>
        </w:rPr>
        <w:t xml:space="preserve"> Татарстан</w:t>
      </w:r>
      <w:r w:rsidRPr="00940603">
        <w:rPr>
          <w:rFonts w:ascii="Arial" w:eastAsia="Times New Roman" w:hAnsi="Arial" w:cs="Arial"/>
          <w:b/>
          <w:bCs/>
          <w:color w:val="000000"/>
          <w:sz w:val="18"/>
          <w:szCs w:val="18"/>
          <w:bdr w:val="none" w:sz="0" w:space="0" w:color="auto" w:frame="1"/>
          <w:lang w:eastAsia="ru-RU"/>
        </w:rPr>
        <w:t> А.М. Чашин,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заместитель начальника УБЭП Министерства внутренних дел по Республике Татарстан </w:t>
      </w:r>
      <w:r w:rsidRPr="00940603">
        <w:rPr>
          <w:rFonts w:ascii="Arial" w:eastAsia="Times New Roman" w:hAnsi="Arial" w:cs="Arial"/>
          <w:b/>
          <w:bCs/>
          <w:color w:val="000000"/>
          <w:sz w:val="18"/>
          <w:szCs w:val="18"/>
          <w:bdr w:val="none" w:sz="0" w:space="0" w:color="auto" w:frame="1"/>
          <w:lang w:eastAsia="ru-RU"/>
        </w:rPr>
        <w:t xml:space="preserve">Р.В. </w:t>
      </w:r>
      <w:proofErr w:type="spellStart"/>
      <w:r w:rsidRPr="00940603">
        <w:rPr>
          <w:rFonts w:ascii="Arial" w:eastAsia="Times New Roman" w:hAnsi="Arial" w:cs="Arial"/>
          <w:b/>
          <w:bCs/>
          <w:color w:val="000000"/>
          <w:sz w:val="18"/>
          <w:szCs w:val="18"/>
          <w:bdr w:val="none" w:sz="0" w:space="0" w:color="auto" w:frame="1"/>
          <w:lang w:eastAsia="ru-RU"/>
        </w:rPr>
        <w:t>Гайнутдинов</w:t>
      </w:r>
      <w:proofErr w:type="spell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Художник – </w:t>
      </w:r>
      <w:r w:rsidRPr="00940603">
        <w:rPr>
          <w:rFonts w:ascii="Arial" w:eastAsia="Times New Roman" w:hAnsi="Arial" w:cs="Arial"/>
          <w:b/>
          <w:bCs/>
          <w:color w:val="000000"/>
          <w:sz w:val="18"/>
          <w:szCs w:val="18"/>
          <w:bdr w:val="none" w:sz="0" w:space="0" w:color="auto" w:frame="1"/>
          <w:lang w:eastAsia="ru-RU"/>
        </w:rPr>
        <w:t xml:space="preserve">Вячеслав </w:t>
      </w:r>
      <w:proofErr w:type="spellStart"/>
      <w:r w:rsidRPr="00940603">
        <w:rPr>
          <w:rFonts w:ascii="Arial" w:eastAsia="Times New Roman" w:hAnsi="Arial" w:cs="Arial"/>
          <w:b/>
          <w:bCs/>
          <w:color w:val="000000"/>
          <w:sz w:val="18"/>
          <w:szCs w:val="18"/>
          <w:bdr w:val="none" w:sz="0" w:space="0" w:color="auto" w:frame="1"/>
          <w:lang w:eastAsia="ru-RU"/>
        </w:rPr>
        <w:t>Бибишев</w:t>
      </w:r>
      <w:proofErr w:type="spell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940603">
        <w:rPr>
          <w:rFonts w:ascii="Arial" w:eastAsia="Times New Roman" w:hAnsi="Arial" w:cs="Arial"/>
          <w:b/>
          <w:bCs/>
          <w:color w:val="000000"/>
          <w:sz w:val="18"/>
          <w:szCs w:val="18"/>
          <w:bdr w:val="none" w:sz="0" w:space="0" w:color="auto" w:frame="1"/>
          <w:lang w:eastAsia="ru-RU"/>
        </w:rPr>
        <w:t>МедиаПресс</w:t>
      </w:r>
      <w:proofErr w:type="spellEnd"/>
      <w:r w:rsidRPr="00940603">
        <w:rPr>
          <w:rFonts w:ascii="Arial" w:eastAsia="Times New Roman" w:hAnsi="Arial" w:cs="Arial"/>
          <w:b/>
          <w:bCs/>
          <w:color w:val="000000"/>
          <w:sz w:val="18"/>
          <w:szCs w:val="18"/>
          <w:bdr w:val="none" w:sz="0" w:space="0" w:color="auto" w:frame="1"/>
          <w:lang w:eastAsia="ru-RU"/>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940603">
        <w:rPr>
          <w:rFonts w:ascii="Arial" w:eastAsia="Times New Roman" w:hAnsi="Arial" w:cs="Arial"/>
          <w:b/>
          <w:bCs/>
          <w:color w:val="000000"/>
          <w:sz w:val="18"/>
          <w:szCs w:val="18"/>
          <w:bdr w:val="none" w:sz="0" w:space="0" w:color="auto" w:frame="1"/>
          <w:lang w:eastAsia="ru-RU"/>
        </w:rPr>
        <w:t>Татмедиа</w:t>
      </w:r>
      <w:proofErr w:type="spellEnd"/>
      <w:r w:rsidRPr="00940603">
        <w:rPr>
          <w:rFonts w:ascii="Arial" w:eastAsia="Times New Roman" w:hAnsi="Arial" w:cs="Arial"/>
          <w:color w:val="000000"/>
          <w:sz w:val="24"/>
          <w:szCs w:val="24"/>
          <w:bdr w:val="none" w:sz="0" w:space="0" w:color="auto" w:frame="1"/>
          <w:lang w:eastAsia="ru-RU"/>
        </w:rPr>
        <w:t>» </w:t>
      </w:r>
      <w:r w:rsidRPr="00940603">
        <w:rPr>
          <w:rFonts w:ascii="Arial" w:eastAsia="Times New Roman" w:hAnsi="Arial" w:cs="Arial"/>
          <w:b/>
          <w:bCs/>
          <w:color w:val="000000"/>
          <w:sz w:val="24"/>
          <w:szCs w:val="24"/>
          <w:bdr w:val="none" w:sz="0" w:space="0" w:color="auto" w:frame="1"/>
          <w:lang w:eastAsia="ru-RU"/>
        </w:rPr>
        <w:t>совместно с Отделом</w:t>
      </w:r>
      <w:proofErr w:type="gramEnd"/>
      <w:r w:rsidRPr="00940603">
        <w:rPr>
          <w:rFonts w:ascii="Arial" w:eastAsia="Times New Roman" w:hAnsi="Arial" w:cs="Arial"/>
          <w:b/>
          <w:bCs/>
          <w:color w:val="000000"/>
          <w:sz w:val="24"/>
          <w:szCs w:val="24"/>
          <w:bdr w:val="none" w:sz="0" w:space="0" w:color="auto" w:frame="1"/>
          <w:lang w:eastAsia="ru-RU"/>
        </w:rPr>
        <w:t>  по реализации стратегии антикоррупционной политики  Республики Татарстан, Прокуратурой Республики Татарстан, МВД по Республике Татарстан</w:t>
      </w:r>
      <w:r w:rsidRPr="00940603">
        <w:rPr>
          <w:rFonts w:ascii="Arial" w:eastAsia="Times New Roman" w:hAnsi="Arial" w:cs="Arial"/>
          <w:b/>
          <w:bCs/>
          <w:i/>
          <w:iCs/>
          <w:color w:val="000000"/>
          <w:sz w:val="24"/>
          <w:szCs w:val="24"/>
          <w:u w:val="single"/>
          <w:bdr w:val="none" w:sz="0" w:space="0" w:color="auto" w:frame="1"/>
          <w:lang w:eastAsia="ru-RU"/>
        </w:rPr>
        <w:t>,</w:t>
      </w:r>
      <w:r w:rsidRPr="00940603">
        <w:rPr>
          <w:rFonts w:ascii="Arial" w:eastAsia="Times New Roman" w:hAnsi="Arial" w:cs="Arial"/>
          <w:b/>
          <w:bCs/>
          <w:color w:val="000000"/>
          <w:sz w:val="24"/>
          <w:szCs w:val="24"/>
          <w:bdr w:val="none" w:sz="0" w:space="0" w:color="auto" w:frame="1"/>
          <w:lang w:eastAsia="ru-RU"/>
        </w:rPr>
        <w:t> общественными организациями и  органами местного самоуправления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lastRenderedPageBreak/>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ЧТО ТАКОЕ КОРРУПЦИЯ?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Под </w:t>
      </w:r>
      <w:r w:rsidRPr="00940603">
        <w:rPr>
          <w:rFonts w:ascii="Arial" w:eastAsia="Times New Roman" w:hAnsi="Arial" w:cs="Arial"/>
          <w:i/>
          <w:iCs/>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коррупцией</w:t>
      </w:r>
      <w:r w:rsidRPr="00940603">
        <w:rPr>
          <w:rFonts w:ascii="Arial" w:eastAsia="Times New Roman" w:hAnsi="Arial" w:cs="Arial"/>
          <w:i/>
          <w:iCs/>
          <w:color w:val="000000"/>
          <w:sz w:val="18"/>
          <w:szCs w:val="18"/>
          <w:bdr w:val="none" w:sz="0" w:space="0" w:color="auto" w:frame="1"/>
          <w:lang w:eastAsia="ru-RU"/>
        </w:rPr>
        <w:t> </w:t>
      </w:r>
      <w:r w:rsidRPr="00940603">
        <w:rPr>
          <w:rFonts w:ascii="Arial" w:eastAsia="Times New Roman" w:hAnsi="Arial" w:cs="Arial"/>
          <w:color w:val="000000"/>
          <w:sz w:val="18"/>
          <w:szCs w:val="18"/>
          <w:bdr w:val="none" w:sz="0" w:space="0" w:color="auto" w:frame="1"/>
          <w:lang w:eastAsia="ru-RU"/>
        </w:rPr>
        <w:t xml:space="preserve">как социально-правовым явлением обычно понимается </w:t>
      </w:r>
      <w:proofErr w:type="spellStart"/>
      <w:r w:rsidRPr="00940603">
        <w:rPr>
          <w:rFonts w:ascii="Arial" w:eastAsia="Times New Roman" w:hAnsi="Arial" w:cs="Arial"/>
          <w:color w:val="000000"/>
          <w:sz w:val="18"/>
          <w:szCs w:val="18"/>
          <w:bdr w:val="none" w:sz="0" w:space="0" w:color="auto" w:frame="1"/>
          <w:lang w:eastAsia="ru-RU"/>
        </w:rPr>
        <w:t>подкупаемость</w:t>
      </w:r>
      <w:proofErr w:type="spellEnd"/>
      <w:r w:rsidRPr="00940603">
        <w:rPr>
          <w:rFonts w:ascii="Arial" w:eastAsia="Times New Roman" w:hAnsi="Arial" w:cs="Arial"/>
          <w:color w:val="000000"/>
          <w:sz w:val="18"/>
          <w:szCs w:val="18"/>
          <w:bdr w:val="none" w:sz="0" w:space="0" w:color="auto" w:frame="1"/>
          <w:lang w:eastAsia="ru-RU"/>
        </w:rPr>
        <w:t xml:space="preserve"> и продажность государственных чиновников, должностных лиц, а также общественных и политических деятелей вообще. </w:t>
      </w:r>
      <w:proofErr w:type="gramStart"/>
      <w:r w:rsidRPr="00940603">
        <w:rPr>
          <w:rFonts w:ascii="Arial" w:eastAsia="Times New Roman" w:hAnsi="Arial" w:cs="Arial"/>
          <w:i/>
          <w:iCs/>
          <w:color w:val="000000"/>
          <w:sz w:val="18"/>
          <w:szCs w:val="18"/>
          <w:bdr w:val="none" w:sz="0" w:space="0" w:color="auto" w:frame="1"/>
          <w:lang w:eastAsia="ru-RU"/>
        </w:rPr>
        <w:t>(Словарь иностранных слов.</w:t>
      </w:r>
      <w:proofErr w:type="gramEnd"/>
      <w:r w:rsidRPr="00940603">
        <w:rPr>
          <w:rFonts w:ascii="Arial" w:eastAsia="Times New Roman" w:hAnsi="Arial" w:cs="Arial"/>
          <w:i/>
          <w:iCs/>
          <w:color w:val="000000"/>
          <w:sz w:val="18"/>
          <w:szCs w:val="18"/>
          <w:bdr w:val="none" w:sz="0" w:space="0" w:color="auto" w:frame="1"/>
          <w:lang w:eastAsia="ru-RU"/>
        </w:rPr>
        <w:t xml:space="preserve"> М.,1954.С.369</w:t>
      </w:r>
      <w:proofErr w:type="gramStart"/>
      <w:r w:rsidRPr="00940603">
        <w:rPr>
          <w:rFonts w:ascii="Arial" w:eastAsia="Times New Roman" w:hAnsi="Arial" w:cs="Arial"/>
          <w:i/>
          <w:iCs/>
          <w:color w:val="000000"/>
          <w:sz w:val="18"/>
          <w:szCs w:val="18"/>
          <w:bdr w:val="none" w:sz="0" w:space="0" w:color="auto" w:frame="1"/>
          <w:lang w:eastAsia="ru-RU"/>
        </w:rPr>
        <w:t xml:space="preserve"> )</w:t>
      </w:r>
      <w:proofErr w:type="gramEnd"/>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Официальное толкование </w:t>
      </w:r>
      <w:r w:rsidRPr="00940603">
        <w:rPr>
          <w:rFonts w:ascii="Arial" w:eastAsia="Times New Roman" w:hAnsi="Arial" w:cs="Arial"/>
          <w:b/>
          <w:bCs/>
          <w:i/>
          <w:iCs/>
          <w:color w:val="000000"/>
          <w:sz w:val="18"/>
          <w:szCs w:val="18"/>
          <w:bdr w:val="none" w:sz="0" w:space="0" w:color="auto" w:frame="1"/>
          <w:lang w:eastAsia="ru-RU"/>
        </w:rPr>
        <w:t>коррупции </w:t>
      </w:r>
      <w:r w:rsidRPr="00940603">
        <w:rPr>
          <w:rFonts w:ascii="Arial" w:eastAsia="Times New Roman" w:hAnsi="Arial" w:cs="Arial"/>
          <w:color w:val="000000"/>
          <w:sz w:val="18"/>
          <w:szCs w:val="18"/>
          <w:bdr w:val="none" w:sz="0" w:space="0" w:color="auto" w:frame="1"/>
          <w:lang w:eastAsia="ru-RU"/>
        </w:rPr>
        <w:t>согласно Федеральному закону от 25.12.2008г № 273-ФЗ «О противодействии коррупции»  дается следующим образом:</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Коррупция: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bookmarkStart w:id="1" w:name="sub_1011"/>
      <w:proofErr w:type="gramStart"/>
      <w:r w:rsidRPr="00940603">
        <w:rPr>
          <w:rFonts w:ascii="Arial" w:eastAsia="Times New Roman" w:hAnsi="Arial" w:cs="Arial"/>
          <w:color w:val="006AC3"/>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1"/>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bookmarkStart w:id="2" w:name="sub_1012"/>
      <w:r w:rsidRPr="00940603">
        <w:rPr>
          <w:rFonts w:ascii="Arial" w:eastAsia="Times New Roman" w:hAnsi="Arial" w:cs="Arial"/>
          <w:color w:val="006AC3"/>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bookmarkEnd w:id="2"/>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(Статья 1.  п. 1 Федерального закона   «О противодействии коррупции»)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Коррупция: </w:t>
      </w:r>
      <w:r w:rsidRPr="00940603">
        <w:rPr>
          <w:rFonts w:ascii="Arial" w:eastAsia="Times New Roman" w:hAnsi="Arial" w:cs="Arial"/>
          <w:color w:val="000000"/>
          <w:sz w:val="18"/>
          <w:szCs w:val="18"/>
          <w:bdr w:val="none" w:sz="0" w:space="0" w:color="auto" w:frame="1"/>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940603">
        <w:rPr>
          <w:rFonts w:ascii="Arial" w:eastAsia="Times New Roman" w:hAnsi="Arial" w:cs="Arial"/>
          <w:color w:val="000000"/>
          <w:sz w:val="18"/>
          <w:szCs w:val="18"/>
          <w:bdr w:val="none" w:sz="0" w:space="0" w:color="auto" w:frame="1"/>
          <w:lang w:eastAsia="ru-RU"/>
        </w:rPr>
        <w:t xml:space="preserve"> преимуществ.</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(Статья 1.  п. 1 Закона  Республики Татарстан «О противодействии коррупции в Республике Татарстан» от 4 мая 2006 г. N 34-ЗРТ).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940603">
        <w:rPr>
          <w:rFonts w:ascii="Arial" w:eastAsia="Times New Roman" w:hAnsi="Arial" w:cs="Arial"/>
          <w:b/>
          <w:bCs/>
          <w:color w:val="000000"/>
          <w:sz w:val="18"/>
          <w:szCs w:val="18"/>
          <w:bdr w:val="none" w:sz="0" w:space="0" w:color="auto" w:frame="1"/>
          <w:lang w:eastAsia="ru-RU"/>
        </w:rPr>
        <w:t>Корруцпционное</w:t>
      </w:r>
      <w:proofErr w:type="spellEnd"/>
      <w:r w:rsidRPr="00940603">
        <w:rPr>
          <w:rFonts w:ascii="Arial" w:eastAsia="Times New Roman" w:hAnsi="Arial" w:cs="Arial"/>
          <w:b/>
          <w:bCs/>
          <w:color w:val="000000"/>
          <w:sz w:val="18"/>
          <w:szCs w:val="18"/>
          <w:bdr w:val="none" w:sz="0" w:space="0" w:color="auto" w:frame="1"/>
          <w:lang w:eastAsia="ru-RU"/>
        </w:rPr>
        <w:t xml:space="preserve"> правонарушение:  </w:t>
      </w:r>
      <w:r w:rsidRPr="00940603">
        <w:rPr>
          <w:rFonts w:ascii="Arial" w:eastAsia="Times New Roman" w:hAnsi="Arial" w:cs="Arial"/>
          <w:color w:val="000000"/>
          <w:sz w:val="18"/>
          <w:szCs w:val="18"/>
          <w:bdr w:val="none" w:sz="0" w:space="0" w:color="auto" w:frame="1"/>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(Статья 1.  п. 2  Закона  Республики Татарстан «О противодействии коррупции в Республике Татарстан»).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ВИДЫ КОРРУПЦИОННЫХ ПРАВОНАРУШЕНИЙ</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Дисциплинарные коррупционные проступки</w:t>
      </w:r>
      <w:r w:rsidRPr="00940603">
        <w:rPr>
          <w:rFonts w:ascii="Arial" w:eastAsia="Times New Roman" w:hAnsi="Arial" w:cs="Arial"/>
          <w:color w:val="000000"/>
          <w:sz w:val="18"/>
          <w:szCs w:val="18"/>
          <w:bdr w:val="none" w:sz="0" w:space="0" w:color="auto" w:frame="1"/>
          <w:lang w:eastAsia="ru-RU"/>
        </w:rPr>
        <w:t>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Административные коррупционные правонарушения</w:t>
      </w:r>
      <w:r w:rsidRPr="00940603">
        <w:rPr>
          <w:rFonts w:ascii="Arial" w:eastAsia="Times New Roman" w:hAnsi="Arial" w:cs="Arial"/>
          <w:color w:val="000000"/>
          <w:sz w:val="18"/>
          <w:szCs w:val="18"/>
          <w:bdr w:val="none" w:sz="0" w:space="0" w:color="auto" w:frame="1"/>
          <w:lang w:eastAsia="ru-RU"/>
        </w:rPr>
        <w:t> – обладающие признаками коррупции и не являющиеся преступлениями правонарушения, за которые установлена административная ответственность.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Коррупционные преступления</w:t>
      </w:r>
      <w:r w:rsidRPr="00940603">
        <w:rPr>
          <w:rFonts w:ascii="Arial" w:eastAsia="Times New Roman" w:hAnsi="Arial" w:cs="Arial"/>
          <w:color w:val="000000"/>
          <w:sz w:val="18"/>
          <w:szCs w:val="18"/>
          <w:bdr w:val="none" w:sz="0" w:space="0" w:color="auto" w:frame="1"/>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w:t>
      </w:r>
      <w:r w:rsidRPr="00940603">
        <w:rPr>
          <w:rFonts w:ascii="Arial" w:eastAsia="Times New Roman" w:hAnsi="Arial" w:cs="Arial"/>
          <w:color w:val="000000"/>
          <w:sz w:val="18"/>
          <w:szCs w:val="18"/>
          <w:bdr w:val="none" w:sz="0" w:space="0" w:color="auto" w:frame="1"/>
          <w:lang w:eastAsia="ru-RU"/>
        </w:rPr>
        <w:lastRenderedPageBreak/>
        <w:t>предусмотренные статье 1 п. 1 Закона  Республики Татарстан «О противодействии коррупции в Республике Татарстан».</w:t>
      </w: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Преступления, связанные с коррупционными преступлениями – </w:t>
      </w: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(Часть 2 статьи 5  Закона  Республики Татарстан «О противодействии коррупции в Республике Татарстан»).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служебный подлог.</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i/>
          <w:iCs/>
          <w:color w:val="000000"/>
          <w:sz w:val="18"/>
          <w:szCs w:val="18"/>
          <w:bdr w:val="none" w:sz="0" w:space="0" w:color="auto" w:frame="1"/>
          <w:shd w:val="clear" w:color="auto" w:fill="F6F6F6"/>
          <w:lang w:eastAsia="ru-RU"/>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ЧТО ТАКОЕ ЗЛОУПОТРЕБЛЕНИЕ ПОЛНОМОЧИЯМИ?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color w:val="000000"/>
          <w:sz w:val="18"/>
          <w:szCs w:val="18"/>
          <w:bdr w:val="none" w:sz="0" w:space="0" w:color="auto" w:frame="1"/>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Злоупотребление должностными полномочиями – </w:t>
      </w:r>
      <w:r w:rsidRPr="00940603">
        <w:rPr>
          <w:rFonts w:ascii="Arial" w:eastAsia="Times New Roman" w:hAnsi="Arial" w:cs="Arial"/>
          <w:color w:val="000000"/>
          <w:sz w:val="18"/>
          <w:szCs w:val="18"/>
          <w:bdr w:val="none" w:sz="0" w:space="0" w:color="auto" w:frame="1"/>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Злоупотребление полномочиями – </w:t>
      </w:r>
      <w:r w:rsidRPr="00940603">
        <w:rPr>
          <w:rFonts w:ascii="Arial" w:eastAsia="Times New Roman" w:hAnsi="Arial" w:cs="Arial"/>
          <w:color w:val="000000"/>
          <w:sz w:val="18"/>
          <w:szCs w:val="18"/>
          <w:bdr w:val="none" w:sz="0" w:space="0" w:color="auto" w:frame="1"/>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940603">
        <w:rPr>
          <w:rFonts w:ascii="Arial" w:eastAsia="Times New Roman" w:hAnsi="Arial" w:cs="Arial"/>
          <w:color w:val="000000"/>
          <w:sz w:val="18"/>
          <w:szCs w:val="18"/>
          <w:bdr w:val="none" w:sz="0" w:space="0" w:color="auto" w:frame="1"/>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940603">
        <w:rPr>
          <w:rFonts w:ascii="Arial" w:eastAsia="Times New Roman" w:hAnsi="Arial" w:cs="Arial"/>
          <w:color w:val="000000"/>
          <w:sz w:val="18"/>
          <w:szCs w:val="18"/>
          <w:bdr w:val="none" w:sz="0" w:space="0" w:color="auto" w:frame="1"/>
          <w:lang w:eastAsia="ru-RU"/>
        </w:rPr>
        <w:t xml:space="preserve"> государства.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Злоупотребление полномочиями частными нотариусами и аудиторами – </w:t>
      </w:r>
      <w:r w:rsidRPr="00940603">
        <w:rPr>
          <w:rFonts w:ascii="Arial" w:eastAsia="Times New Roman" w:hAnsi="Arial" w:cs="Arial"/>
          <w:color w:val="000000"/>
          <w:sz w:val="18"/>
          <w:szCs w:val="18"/>
          <w:bdr w:val="none" w:sz="0" w:space="0" w:color="auto" w:frame="1"/>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940603">
        <w:rPr>
          <w:rFonts w:ascii="Arial" w:eastAsia="Times New Roman" w:hAnsi="Arial" w:cs="Arial"/>
          <w:color w:val="000000"/>
          <w:sz w:val="18"/>
          <w:szCs w:val="18"/>
          <w:bdr w:val="none" w:sz="0" w:space="0" w:color="auto" w:frame="1"/>
          <w:lang w:eastAsia="ru-RU"/>
        </w:rPr>
        <w:t xml:space="preserve">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w:t>
      </w:r>
      <w:r w:rsidRPr="00940603">
        <w:rPr>
          <w:rFonts w:ascii="Arial" w:eastAsia="Times New Roman" w:hAnsi="Arial" w:cs="Arial"/>
          <w:color w:val="000000"/>
          <w:sz w:val="18"/>
          <w:szCs w:val="18"/>
          <w:bdr w:val="none" w:sz="0" w:space="0" w:color="auto" w:frame="1"/>
          <w:lang w:eastAsia="ru-RU"/>
        </w:rPr>
        <w:lastRenderedPageBreak/>
        <w:t>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ОТВЕТСТВЕННОСТЬ ЗА ЗЛОУПОТРЕБЛЕНИЕ ПОЛНОМОЧИЯМИ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color w:val="000000"/>
          <w:sz w:val="18"/>
          <w:szCs w:val="18"/>
          <w:bdr w:val="none" w:sz="0" w:space="0" w:color="auto" w:frame="1"/>
          <w:shd w:val="clear" w:color="auto" w:fill="F6F6F6"/>
          <w:lang w:eastAsia="ru-RU"/>
        </w:rPr>
        <w:t>Статья 285 Уголовного кодекса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Злоупотребление должностными полномочиями  </w:t>
      </w:r>
      <w:r w:rsidRPr="00940603">
        <w:rPr>
          <w:rFonts w:ascii="Arial" w:eastAsia="Times New Roman" w:hAnsi="Arial" w:cs="Arial"/>
          <w:b/>
          <w:bCs/>
          <w:i/>
          <w:iCs/>
          <w:color w:val="000000"/>
          <w:sz w:val="18"/>
          <w:szCs w:val="18"/>
          <w:bdr w:val="none" w:sz="0" w:space="0" w:color="auto" w:frame="1"/>
          <w:lang w:eastAsia="ru-RU"/>
        </w:rPr>
        <w:t>наказывается </w:t>
      </w:r>
      <w:r w:rsidRPr="00940603">
        <w:rPr>
          <w:rFonts w:ascii="Arial" w:eastAsia="Times New Roman" w:hAnsi="Arial" w:cs="Arial"/>
          <w:color w:val="000000"/>
          <w:sz w:val="18"/>
          <w:szCs w:val="18"/>
          <w:bdr w:val="none" w:sz="0" w:space="0" w:color="auto" w:frame="1"/>
          <w:lang w:eastAsia="ru-RU"/>
        </w:rPr>
        <w:t>штрафом в размере </w:t>
      </w:r>
      <w:r w:rsidRPr="00940603">
        <w:rPr>
          <w:rFonts w:ascii="Arial" w:eastAsia="Times New Roman" w:hAnsi="Arial" w:cs="Arial"/>
          <w:b/>
          <w:bCs/>
          <w:i/>
          <w:iCs/>
          <w:color w:val="000000"/>
          <w:sz w:val="18"/>
          <w:szCs w:val="1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i/>
          <w:iCs/>
          <w:color w:val="000000"/>
          <w:sz w:val="18"/>
          <w:szCs w:val="1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940603">
        <w:rPr>
          <w:rFonts w:ascii="Arial" w:eastAsia="Times New Roman" w:hAnsi="Arial" w:cs="Arial"/>
          <w:b/>
          <w:bCs/>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Times New Roman" w:eastAsia="Times New Roman" w:hAnsi="Times New Roman" w:cs="Times New Roman"/>
          <w:b/>
          <w:bCs/>
          <w:i/>
          <w:iCs/>
          <w:color w:val="000000"/>
          <w:sz w:val="24"/>
          <w:szCs w:val="24"/>
          <w:bdr w:val="none" w:sz="0" w:space="0" w:color="auto" w:frame="1"/>
          <w:shd w:val="clear" w:color="auto" w:fill="F6F6F6"/>
          <w:lang w:eastAsia="ru-RU"/>
        </w:rPr>
        <w:t>Те же деяния, повлекшие тяжкие последствия,  наказываются</w:t>
      </w:r>
      <w:r w:rsidRPr="00940603">
        <w:rPr>
          <w:rFonts w:ascii="Arial" w:eastAsia="Times New Roman" w:hAnsi="Arial" w:cs="Arial"/>
          <w:color w:val="000000"/>
          <w:sz w:val="18"/>
          <w:szCs w:val="18"/>
          <w:bdr w:val="none" w:sz="0" w:space="0" w:color="auto" w:frame="1"/>
          <w:shd w:val="clear" w:color="auto" w:fill="F6F6F6"/>
          <w:lang w:eastAsia="ru-RU"/>
        </w:rPr>
        <w:t> </w:t>
      </w:r>
      <w:r w:rsidRPr="00940603">
        <w:rPr>
          <w:rFonts w:ascii="Arial" w:eastAsia="Times New Roman" w:hAnsi="Arial" w:cs="Arial"/>
          <w:b/>
          <w:bCs/>
          <w:i/>
          <w:iCs/>
          <w:color w:val="000000"/>
          <w:sz w:val="18"/>
          <w:szCs w:val="18"/>
          <w:bdr w:val="none" w:sz="0" w:space="0" w:color="auto" w:frame="1"/>
          <w:shd w:val="clear" w:color="auto" w:fill="F6F6F6"/>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color w:val="000000"/>
          <w:sz w:val="18"/>
          <w:szCs w:val="18"/>
          <w:bdr w:val="none" w:sz="0" w:space="0" w:color="auto" w:frame="1"/>
          <w:shd w:val="clear" w:color="auto" w:fill="F6F6F6"/>
          <w:lang w:eastAsia="ru-RU"/>
        </w:rPr>
        <w:t>Статья 201 Уголовного кодекса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Злоупотребление полномочиями </w:t>
      </w:r>
      <w:r w:rsidRPr="00940603">
        <w:rPr>
          <w:rFonts w:ascii="Arial" w:eastAsia="Times New Roman" w:hAnsi="Arial" w:cs="Arial"/>
          <w:b/>
          <w:bCs/>
          <w:i/>
          <w:iCs/>
          <w:color w:val="000000"/>
          <w:sz w:val="18"/>
          <w:szCs w:val="18"/>
          <w:bdr w:val="none" w:sz="0" w:space="0" w:color="auto" w:frame="1"/>
          <w:lang w:eastAsia="ru-RU"/>
        </w:rPr>
        <w:t> наказывается </w:t>
      </w:r>
      <w:r w:rsidRPr="00940603">
        <w:rPr>
          <w:rFonts w:ascii="Arial" w:eastAsia="Times New Roman" w:hAnsi="Arial" w:cs="Arial"/>
          <w:color w:val="000000"/>
          <w:sz w:val="24"/>
          <w:szCs w:val="24"/>
          <w:bdr w:val="none" w:sz="0" w:space="0" w:color="auto" w:frame="1"/>
          <w:lang w:eastAsia="ru-RU"/>
        </w:rPr>
        <w:t>штрафом </w:t>
      </w:r>
      <w:r w:rsidRPr="00940603">
        <w:rPr>
          <w:rFonts w:ascii="Arial" w:eastAsia="Times New Roman" w:hAnsi="Arial" w:cs="Arial"/>
          <w:b/>
          <w:bCs/>
          <w:i/>
          <w:iCs/>
          <w:color w:val="000000"/>
          <w:sz w:val="24"/>
          <w:szCs w:val="24"/>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940603">
        <w:rPr>
          <w:rFonts w:ascii="Arial" w:eastAsia="Times New Roman" w:hAnsi="Arial" w:cs="Arial"/>
          <w:b/>
          <w:bCs/>
          <w:i/>
          <w:iCs/>
          <w:color w:val="000000"/>
          <w:sz w:val="24"/>
          <w:szCs w:val="24"/>
          <w:bdr w:val="none" w:sz="0" w:space="0" w:color="auto" w:frame="1"/>
          <w:lang w:eastAsia="ru-RU"/>
        </w:rPr>
        <w:t xml:space="preserve"> срок до четырех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i/>
          <w:iCs/>
          <w:color w:val="000000"/>
          <w:sz w:val="18"/>
          <w:szCs w:val="18"/>
          <w:bdr w:val="none" w:sz="0" w:space="0" w:color="auto" w:frame="1"/>
          <w:lang w:eastAsia="ru-RU"/>
        </w:rPr>
        <w:t>То же деяние, повлекшее тяжкие последствия,- наказывается</w:t>
      </w:r>
      <w:r w:rsidRPr="00940603">
        <w:rPr>
          <w:rFonts w:ascii="Arial" w:eastAsia="Times New Roman" w:hAnsi="Arial" w:cs="Arial"/>
          <w:color w:val="000000"/>
          <w:sz w:val="18"/>
          <w:szCs w:val="18"/>
          <w:bdr w:val="none" w:sz="0" w:space="0" w:color="auto" w:frame="1"/>
          <w:lang w:eastAsia="ru-RU"/>
        </w:rPr>
        <w:t> штрафом </w:t>
      </w:r>
      <w:r w:rsidRPr="00940603">
        <w:rPr>
          <w:rFonts w:ascii="Arial" w:eastAsia="Times New Roman" w:hAnsi="Arial" w:cs="Arial"/>
          <w:b/>
          <w:bCs/>
          <w:i/>
          <w:iCs/>
          <w:color w:val="000000"/>
          <w:sz w:val="18"/>
          <w:szCs w:val="18"/>
          <w:bdr w:val="none" w:sz="0" w:space="0" w:color="auto" w:frame="1"/>
          <w:lang w:eastAsia="ru-RU"/>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i/>
          <w:iCs/>
          <w:color w:val="000000"/>
          <w:sz w:val="18"/>
          <w:szCs w:val="18"/>
          <w:u w:val="single"/>
          <w:bdr w:val="none" w:sz="0" w:space="0" w:color="auto" w:frame="1"/>
          <w:shd w:val="clear" w:color="auto" w:fill="F6F6F6"/>
          <w:lang w:eastAsia="ru-RU"/>
        </w:rPr>
        <w:t> </w:t>
      </w:r>
      <w:r w:rsidRPr="00940603">
        <w:rPr>
          <w:rFonts w:ascii="Arial" w:eastAsia="Times New Roman" w:hAnsi="Arial" w:cs="Arial"/>
          <w:b/>
          <w:bCs/>
          <w:color w:val="000000"/>
          <w:sz w:val="18"/>
          <w:szCs w:val="18"/>
          <w:bdr w:val="none" w:sz="0" w:space="0" w:color="auto" w:frame="1"/>
          <w:shd w:val="clear" w:color="auto" w:fill="F6F6F6"/>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color w:val="000000"/>
          <w:sz w:val="18"/>
          <w:szCs w:val="18"/>
          <w:bdr w:val="none" w:sz="0" w:space="0" w:color="auto" w:frame="1"/>
          <w:shd w:val="clear" w:color="auto" w:fill="F6F6F6"/>
          <w:lang w:eastAsia="ru-RU"/>
        </w:rPr>
        <w:t>  Статья 202 Уголовного кодекса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proofErr w:type="gramStart"/>
      <w:r w:rsidRPr="00940603">
        <w:rPr>
          <w:rFonts w:ascii="Arial" w:eastAsia="Times New Roman" w:hAnsi="Arial" w:cs="Arial"/>
          <w:b/>
          <w:bCs/>
          <w:color w:val="000000"/>
          <w:sz w:val="18"/>
          <w:szCs w:val="18"/>
          <w:bdr w:val="none" w:sz="0" w:space="0" w:color="auto" w:frame="1"/>
          <w:lang w:eastAsia="ru-RU"/>
        </w:rPr>
        <w:t>Злоупотреблнение</w:t>
      </w:r>
      <w:proofErr w:type="spellEnd"/>
      <w:r w:rsidRPr="00940603">
        <w:rPr>
          <w:rFonts w:ascii="Arial" w:eastAsia="Times New Roman" w:hAnsi="Arial" w:cs="Arial"/>
          <w:b/>
          <w:bCs/>
          <w:color w:val="000000"/>
          <w:sz w:val="18"/>
          <w:szCs w:val="18"/>
          <w:bdr w:val="none" w:sz="0" w:space="0" w:color="auto" w:frame="1"/>
          <w:lang w:eastAsia="ru-RU"/>
        </w:rPr>
        <w:t xml:space="preserve"> полномочиями частными нотариусами и </w:t>
      </w:r>
      <w:proofErr w:type="spellStart"/>
      <w:r w:rsidRPr="00940603">
        <w:rPr>
          <w:rFonts w:ascii="Arial" w:eastAsia="Times New Roman" w:hAnsi="Arial" w:cs="Arial"/>
          <w:b/>
          <w:bCs/>
          <w:color w:val="000000"/>
          <w:sz w:val="18"/>
          <w:szCs w:val="18"/>
          <w:bdr w:val="none" w:sz="0" w:space="0" w:color="auto" w:frame="1"/>
          <w:lang w:eastAsia="ru-RU"/>
        </w:rPr>
        <w:t>авудиторами</w:t>
      </w:r>
      <w:proofErr w:type="spellEnd"/>
      <w:r w:rsidRPr="00940603">
        <w:rPr>
          <w:rFonts w:ascii="Arial" w:eastAsia="Times New Roman" w:hAnsi="Arial" w:cs="Arial"/>
          <w:b/>
          <w:bCs/>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наказывается штрафом в размере</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940603">
        <w:rPr>
          <w:rFonts w:ascii="Arial" w:eastAsia="Times New Roman" w:hAnsi="Arial" w:cs="Arial"/>
          <w:b/>
          <w:bCs/>
          <w:i/>
          <w:iCs/>
          <w:color w:val="000000"/>
          <w:sz w:val="18"/>
          <w:szCs w:val="18"/>
          <w:bdr w:val="none" w:sz="0" w:space="0" w:color="auto" w:frame="1"/>
          <w:lang w:eastAsia="ru-RU"/>
        </w:rPr>
        <w:t xml:space="preserve"> деятельностью на срок до трех лет.</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i/>
          <w:iCs/>
          <w:color w:val="000000"/>
          <w:sz w:val="18"/>
          <w:szCs w:val="18"/>
          <w:bdr w:val="none" w:sz="0" w:space="0" w:color="auto" w:frame="1"/>
          <w:shd w:val="clear" w:color="auto" w:fill="F6F6F6"/>
          <w:lang w:eastAsia="ru-RU"/>
        </w:rPr>
        <w:lastRenderedPageBreak/>
        <w:t> </w:t>
      </w:r>
      <w:proofErr w:type="gramStart"/>
      <w:r w:rsidRPr="00940603">
        <w:rPr>
          <w:rFonts w:ascii="Times New Roman" w:eastAsia="Times New Roman" w:hAnsi="Times New Roman" w:cs="Times New Roman"/>
          <w:b/>
          <w:bCs/>
          <w:i/>
          <w:iCs/>
          <w:color w:val="000000"/>
          <w:sz w:val="24"/>
          <w:szCs w:val="24"/>
          <w:bdr w:val="none" w:sz="0" w:space="0" w:color="auto" w:frame="1"/>
          <w:shd w:val="clear" w:color="auto" w:fill="F6F6F6"/>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940603">
        <w:rPr>
          <w:rFonts w:ascii="Times New Roman" w:eastAsia="Times New Roman" w:hAnsi="Times New Roman" w:cs="Times New Roman"/>
          <w:b/>
          <w:bCs/>
          <w:i/>
          <w:iCs/>
          <w:color w:val="000000"/>
          <w:sz w:val="24"/>
          <w:szCs w:val="24"/>
          <w:bdr w:val="none" w:sz="0" w:space="0" w:color="auto" w:frame="1"/>
          <w:shd w:val="clear" w:color="auto" w:fill="F6F6F6"/>
          <w:lang w:eastAsia="ru-RU"/>
        </w:rPr>
        <w:t xml:space="preserve"> права занимать определенные должности или заниматься определенной деятельностью на срок до трех лет.</w:t>
      </w:r>
      <w:r w:rsidRPr="00940603">
        <w:rPr>
          <w:rFonts w:ascii="Arial" w:eastAsia="Times New Roman" w:hAnsi="Arial" w:cs="Arial"/>
          <w:b/>
          <w:bCs/>
          <w:i/>
          <w:iCs/>
          <w:color w:val="000000"/>
          <w:sz w:val="18"/>
          <w:szCs w:val="18"/>
          <w:bdr w:val="none" w:sz="0" w:space="0" w:color="auto" w:frame="1"/>
          <w:shd w:val="clear" w:color="auto" w:fill="F6F6F6"/>
          <w:lang w:eastAsia="ru-RU"/>
        </w:rPr>
        <w:t>  </w:t>
      </w:r>
      <w:r w:rsidRPr="00940603">
        <w:rPr>
          <w:rFonts w:ascii="Arial" w:eastAsia="Times New Roman" w:hAnsi="Arial" w:cs="Arial"/>
          <w:b/>
          <w:bCs/>
          <w:color w:val="000000"/>
          <w:sz w:val="18"/>
          <w:szCs w:val="18"/>
          <w:bdr w:val="none" w:sz="0" w:space="0" w:color="auto" w:frame="1"/>
          <w:shd w:val="clear" w:color="auto" w:fill="F6F6F6"/>
          <w:lang w:eastAsia="ru-RU"/>
        </w:rPr>
        <w:t>ЧТО ТАКОЕ НЕЗАКОННОЕ УЧАСТИЕ В ПРЕДПРИНИМАТЕЛЬСКОЙ ДЕЯТЕЛЬНОСТИ?</w:t>
      </w:r>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 </w:t>
      </w:r>
      <w:r w:rsidRPr="00940603">
        <w:rPr>
          <w:rFonts w:ascii="Arial" w:eastAsia="Times New Roman" w:hAnsi="Arial" w:cs="Arial"/>
          <w:b/>
          <w:bCs/>
          <w:color w:val="000000"/>
          <w:sz w:val="18"/>
          <w:szCs w:val="18"/>
          <w:bdr w:val="none" w:sz="0" w:space="0" w:color="auto" w:frame="1"/>
          <w:shd w:val="clear" w:color="auto" w:fill="F6F6F6"/>
          <w:lang w:eastAsia="ru-RU"/>
        </w:rPr>
        <w:t>Незаконное участие в предпринимательской деятельности  -   </w:t>
      </w:r>
      <w:r w:rsidRPr="00940603">
        <w:rPr>
          <w:rFonts w:ascii="Arial" w:eastAsia="Times New Roman" w:hAnsi="Arial" w:cs="Arial"/>
          <w:color w:val="000000"/>
          <w:sz w:val="18"/>
          <w:szCs w:val="18"/>
          <w:bdr w:val="none" w:sz="0" w:space="0" w:color="auto" w:frame="1"/>
          <w:shd w:val="clear" w:color="auto" w:fill="F6F6F6"/>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940603">
        <w:rPr>
          <w:rFonts w:ascii="Arial" w:eastAsia="Times New Roman" w:hAnsi="Arial" w:cs="Arial"/>
          <w:b/>
          <w:bCs/>
          <w:color w:val="000000"/>
          <w:sz w:val="18"/>
          <w:szCs w:val="18"/>
          <w:bdr w:val="none" w:sz="0" w:space="0" w:color="auto" w:frame="1"/>
          <w:shd w:val="clear" w:color="auto" w:fill="F6F6F6"/>
          <w:lang w:eastAsia="ru-RU"/>
        </w:rPr>
        <w:t>  ОТВЕТСТВЕННОСТЬ ЗА НЕЗАКОННОЕ УЧАСТИЕ В ПРЕДПРИНИМАТЕЛЬСКОЙ ДЕЯТЕЛЬНОСТИ</w:t>
      </w:r>
      <w:r w:rsidRPr="00940603">
        <w:rPr>
          <w:rFonts w:ascii="Arial" w:eastAsia="Times New Roman" w:hAnsi="Arial" w:cs="Arial"/>
          <w:color w:val="000000"/>
          <w:sz w:val="18"/>
          <w:szCs w:val="18"/>
          <w:bdr w:val="none" w:sz="0" w:space="0" w:color="auto" w:frame="1"/>
          <w:shd w:val="clear" w:color="auto" w:fill="F6F6F6"/>
          <w:lang w:eastAsia="ru-RU"/>
        </w:rPr>
        <w:t> </w:t>
      </w:r>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Статья 289 Уголовного кодекса Российской Федерации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Незаконное участие в предпринимательской деятельности, </w:t>
      </w:r>
      <w:r w:rsidRPr="00940603">
        <w:rPr>
          <w:rFonts w:ascii="Arial" w:eastAsia="Times New Roman" w:hAnsi="Arial" w:cs="Arial"/>
          <w:color w:val="000000"/>
          <w:sz w:val="24"/>
          <w:szCs w:val="24"/>
          <w:bdr w:val="none" w:sz="0" w:space="0" w:color="auto" w:frame="1"/>
          <w:lang w:eastAsia="ru-RU"/>
        </w:rPr>
        <w:t>      </w:t>
      </w:r>
      <w:r w:rsidRPr="00940603">
        <w:rPr>
          <w:rFonts w:ascii="Arial" w:eastAsia="Times New Roman" w:hAnsi="Arial" w:cs="Arial"/>
          <w:b/>
          <w:bCs/>
          <w:i/>
          <w:iCs/>
          <w:color w:val="000000"/>
          <w:sz w:val="24"/>
          <w:szCs w:val="24"/>
          <w:bdr w:val="none" w:sz="0" w:space="0" w:color="auto" w:frame="1"/>
          <w:lang w:eastAsia="ru-RU"/>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940603">
        <w:rPr>
          <w:rFonts w:ascii="Arial" w:eastAsia="Times New Roman" w:hAnsi="Arial" w:cs="Arial"/>
          <w:b/>
          <w:bCs/>
          <w:i/>
          <w:iCs/>
          <w:color w:val="000000"/>
          <w:sz w:val="24"/>
          <w:szCs w:val="24"/>
          <w:bdr w:val="none" w:sz="0" w:space="0" w:color="auto" w:frame="1"/>
          <w:lang w:eastAsia="ru-RU"/>
        </w:rPr>
        <w:t xml:space="preserve"> до шести месяцев,</w:t>
      </w:r>
      <w:r w:rsidRPr="00940603">
        <w:rPr>
          <w:rFonts w:ascii="Arial" w:eastAsia="Times New Roman" w:hAnsi="Arial" w:cs="Arial"/>
          <w:b/>
          <w:bCs/>
          <w:i/>
          <w:iCs/>
          <w:color w:val="000000"/>
          <w:sz w:val="24"/>
          <w:szCs w:val="24"/>
          <w:u w:val="single"/>
          <w:bdr w:val="none" w:sz="0" w:space="0" w:color="auto" w:frame="1"/>
          <w:lang w:eastAsia="ru-RU"/>
        </w:rPr>
        <w:t> </w:t>
      </w:r>
      <w:r w:rsidRPr="00940603">
        <w:rPr>
          <w:rFonts w:ascii="Arial" w:eastAsia="Times New Roman" w:hAnsi="Arial" w:cs="Arial"/>
          <w:b/>
          <w:bCs/>
          <w:i/>
          <w:iCs/>
          <w:color w:val="000000"/>
          <w:sz w:val="24"/>
          <w:szCs w:val="24"/>
          <w:bdr w:val="none" w:sz="0" w:space="0" w:color="auto" w:frame="1"/>
          <w:lang w:eastAsia="ru-RU"/>
        </w:rPr>
        <w:t>либо лишением свободы на срок до двух лет.</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Times New Roman" w:eastAsia="Times New Roman" w:hAnsi="Times New Roman" w:cs="Times New Roman"/>
          <w:i/>
          <w:iCs/>
          <w:color w:val="000000"/>
          <w:sz w:val="24"/>
          <w:szCs w:val="24"/>
          <w:bdr w:val="none" w:sz="0" w:space="0" w:color="auto" w:frame="1"/>
          <w:shd w:val="clear" w:color="auto" w:fill="F6F6F6"/>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color w:val="000000"/>
          <w:sz w:val="18"/>
          <w:szCs w:val="18"/>
          <w:bdr w:val="none" w:sz="0" w:space="0" w:color="auto" w:frame="1"/>
          <w:shd w:val="clear" w:color="auto" w:fill="F6F6F6"/>
          <w:lang w:eastAsia="ru-RU"/>
        </w:rPr>
        <w:t>  ЧТО ТАКОЕ СЛУЖЕБНЫЙ ПОДЛОГ?</w:t>
      </w:r>
      <w:r w:rsidRPr="00940603">
        <w:rPr>
          <w:rFonts w:ascii="Times New Roman" w:eastAsia="Times New Roman" w:hAnsi="Times New Roman" w:cs="Times New Roman"/>
          <w:i/>
          <w:iCs/>
          <w:color w:val="000000"/>
          <w:sz w:val="24"/>
          <w:szCs w:val="24"/>
          <w:bdr w:val="none" w:sz="0" w:space="0" w:color="auto" w:frame="1"/>
          <w:shd w:val="clear" w:color="auto" w:fill="F6F6F6"/>
          <w:lang w:eastAsia="ru-RU"/>
        </w:rPr>
        <w:t> </w:t>
      </w:r>
      <w:r w:rsidRPr="00940603">
        <w:rPr>
          <w:rFonts w:ascii="Arial" w:eastAsia="Times New Roman" w:hAnsi="Arial" w:cs="Arial"/>
          <w:i/>
          <w:iCs/>
          <w:color w:val="000000"/>
          <w:sz w:val="18"/>
          <w:szCs w:val="18"/>
          <w:bdr w:val="none" w:sz="0" w:space="0" w:color="auto" w:frame="1"/>
          <w:shd w:val="clear" w:color="auto" w:fill="F6F6F6"/>
          <w:lang w:eastAsia="ru-RU"/>
        </w:rPr>
        <w:t> </w:t>
      </w:r>
      <w:proofErr w:type="gramStart"/>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940603">
        <w:rPr>
          <w:rFonts w:ascii="Arial" w:eastAsia="Times New Roman" w:hAnsi="Arial" w:cs="Arial"/>
          <w:b/>
          <w:bCs/>
          <w:color w:val="000000"/>
          <w:sz w:val="18"/>
          <w:szCs w:val="18"/>
          <w:bdr w:val="none" w:sz="0" w:space="0" w:color="auto" w:frame="1"/>
          <w:shd w:val="clear" w:color="auto" w:fill="F6F6F6"/>
          <w:lang w:eastAsia="ru-RU"/>
        </w:rPr>
        <w:t> </w:t>
      </w:r>
      <w:proofErr w:type="gramStart"/>
      <w:r w:rsidRPr="00940603">
        <w:rPr>
          <w:rFonts w:ascii="Arial" w:eastAsia="Times New Roman" w:hAnsi="Arial" w:cs="Arial"/>
          <w:b/>
          <w:bCs/>
          <w:color w:val="000000"/>
          <w:sz w:val="18"/>
          <w:szCs w:val="18"/>
          <w:bdr w:val="none" w:sz="0" w:space="0" w:color="auto" w:frame="1"/>
          <w:shd w:val="clear" w:color="auto" w:fill="F6F6F6"/>
          <w:lang w:eastAsia="ru-RU"/>
        </w:rPr>
        <w:t>ОТВЕТСТВЕННОСТЬ ЗА СЛУЖЕБНЫЙ ПОДЛОГ Статья 292 Уголовного кодекса Российской Федерации </w:t>
      </w:r>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Служебный подлог</w:t>
      </w:r>
      <w:r w:rsidRPr="00940603">
        <w:rPr>
          <w:rFonts w:ascii="Arial" w:eastAsia="Times New Roman" w:hAnsi="Arial" w:cs="Arial"/>
          <w:color w:val="000000"/>
          <w:sz w:val="18"/>
          <w:szCs w:val="18"/>
          <w:bdr w:val="none" w:sz="0" w:space="0" w:color="auto" w:frame="1"/>
          <w:shd w:val="clear" w:color="auto" w:fill="F6F6F6"/>
          <w:lang w:eastAsia="ru-RU"/>
        </w:rPr>
        <w:t> </w:t>
      </w:r>
      <w:r w:rsidRPr="00940603">
        <w:rPr>
          <w:rFonts w:ascii="Arial" w:eastAsia="Times New Roman" w:hAnsi="Arial" w:cs="Arial"/>
          <w:b/>
          <w:bCs/>
          <w:i/>
          <w:iCs/>
          <w:color w:val="000000"/>
          <w:sz w:val="18"/>
          <w:szCs w:val="18"/>
          <w:bdr w:val="none" w:sz="0" w:space="0" w:color="auto" w:frame="1"/>
          <w:shd w:val="clear" w:color="auto" w:fill="F6F6F6"/>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940603">
        <w:rPr>
          <w:rFonts w:ascii="Arial" w:eastAsia="Times New Roman" w:hAnsi="Arial" w:cs="Arial"/>
          <w:b/>
          <w:bCs/>
          <w:i/>
          <w:iCs/>
          <w:color w:val="000000"/>
          <w:sz w:val="18"/>
          <w:szCs w:val="18"/>
          <w:bdr w:val="none" w:sz="0" w:space="0" w:color="auto" w:frame="1"/>
          <w:shd w:val="clear" w:color="auto" w:fill="F6F6F6"/>
          <w:lang w:eastAsia="ru-RU"/>
        </w:rPr>
        <w:t xml:space="preserve"> от 3 до 6 месяцев, либо лишением свободы на срок до 2 лет.</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color w:val="000000"/>
          <w:sz w:val="18"/>
          <w:szCs w:val="18"/>
          <w:bdr w:val="none" w:sz="0" w:space="0" w:color="auto" w:frame="1"/>
          <w:shd w:val="clear" w:color="auto" w:fill="F6F6F6"/>
          <w:lang w:eastAsia="ru-RU"/>
        </w:rPr>
        <w:t> ЧТО ТАКОЕ ВОСПРЕПЯТСТВОВАНИЕ ЗАКОННОЙ ПРЕДПРИНИМАТЕЛЬСКОЙ ДЕЯТЕЛЬНОСТИ?</w:t>
      </w:r>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 </w:t>
      </w:r>
      <w:proofErr w:type="spellStart"/>
      <w:proofErr w:type="gramStart"/>
      <w:r w:rsidRPr="00940603">
        <w:rPr>
          <w:rFonts w:ascii="Arial" w:eastAsia="Times New Roman" w:hAnsi="Arial" w:cs="Arial"/>
          <w:b/>
          <w:bCs/>
          <w:color w:val="000000"/>
          <w:sz w:val="18"/>
          <w:szCs w:val="18"/>
          <w:bdr w:val="none" w:sz="0" w:space="0" w:color="auto" w:frame="1"/>
          <w:shd w:val="clear" w:color="auto" w:fill="F6F6F6"/>
          <w:lang w:eastAsia="ru-RU"/>
        </w:rPr>
        <w:t>Воспрепятсвование</w:t>
      </w:r>
      <w:proofErr w:type="spellEnd"/>
      <w:r w:rsidRPr="00940603">
        <w:rPr>
          <w:rFonts w:ascii="Arial" w:eastAsia="Times New Roman" w:hAnsi="Arial" w:cs="Arial"/>
          <w:b/>
          <w:bCs/>
          <w:color w:val="000000"/>
          <w:sz w:val="18"/>
          <w:szCs w:val="18"/>
          <w:bdr w:val="none" w:sz="0" w:space="0" w:color="auto" w:frame="1"/>
          <w:shd w:val="clear" w:color="auto" w:fill="F6F6F6"/>
          <w:lang w:eastAsia="ru-RU"/>
        </w:rPr>
        <w:t xml:space="preserve"> законной предпринимательской деятельности - </w:t>
      </w:r>
      <w:r w:rsidRPr="00940603">
        <w:rPr>
          <w:rFonts w:ascii="Arial" w:eastAsia="Times New Roman" w:hAnsi="Arial" w:cs="Arial"/>
          <w:color w:val="000000"/>
          <w:sz w:val="18"/>
          <w:szCs w:val="18"/>
          <w:bdr w:val="none" w:sz="0" w:space="0" w:color="auto" w:frame="1"/>
          <w:shd w:val="clear" w:color="auto" w:fill="F6F6F6"/>
          <w:lang w:eastAsia="ru-RU"/>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940603">
        <w:rPr>
          <w:rFonts w:ascii="Arial" w:eastAsia="Times New Roman" w:hAnsi="Arial" w:cs="Arial"/>
          <w:color w:val="000000"/>
          <w:sz w:val="18"/>
          <w:szCs w:val="18"/>
          <w:bdr w:val="none" w:sz="0" w:space="0" w:color="auto" w:frame="1"/>
          <w:shd w:val="clear" w:color="auto" w:fill="F6F6F6"/>
          <w:lang w:eastAsia="ru-RU"/>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lastRenderedPageBreak/>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b/>
          <w:bCs/>
          <w:color w:val="000000"/>
          <w:sz w:val="18"/>
          <w:szCs w:val="18"/>
          <w:bdr w:val="none" w:sz="0" w:space="0" w:color="auto" w:frame="1"/>
          <w:shd w:val="clear" w:color="auto" w:fill="F6F6F6"/>
          <w:lang w:eastAsia="ru-RU"/>
        </w:rPr>
        <w:t>  </w:t>
      </w:r>
      <w:proofErr w:type="gramStart"/>
      <w:r w:rsidRPr="00940603">
        <w:rPr>
          <w:rFonts w:ascii="Arial" w:eastAsia="Times New Roman" w:hAnsi="Arial" w:cs="Arial"/>
          <w:b/>
          <w:bCs/>
          <w:color w:val="000000"/>
          <w:sz w:val="18"/>
          <w:szCs w:val="18"/>
          <w:bdr w:val="none" w:sz="0" w:space="0" w:color="auto" w:frame="1"/>
          <w:shd w:val="clear" w:color="auto" w:fill="F6F6F6"/>
          <w:lang w:eastAsia="ru-RU"/>
        </w:rPr>
        <w:t>ОТВЕТСТВЕННОСТЬ ЗА ВОСПРЕПЯТСТВОВАНИЕ ЗАКОННОЙ ПРЕДПРИНИМАТЕЛЬСКОЙ  ДЕЯТЕЛЬНОСТИ</w:t>
      </w:r>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 Статья 169 Уголовного кодекса  Российской Федерации  </w:t>
      </w:r>
      <w:proofErr w:type="spellStart"/>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Воспрепятсвование</w:t>
      </w:r>
      <w:proofErr w:type="spellEnd"/>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 xml:space="preserve"> законной предпринимательской деятельности </w:t>
      </w:r>
      <w:r w:rsidRPr="00940603">
        <w:rPr>
          <w:rFonts w:ascii="Arial" w:eastAsia="Times New Roman" w:hAnsi="Arial" w:cs="Arial"/>
          <w:b/>
          <w:bCs/>
          <w:i/>
          <w:iCs/>
          <w:color w:val="000000"/>
          <w:sz w:val="18"/>
          <w:szCs w:val="18"/>
          <w:bdr w:val="none" w:sz="0" w:space="0" w:color="auto" w:frame="1"/>
          <w:shd w:val="clear" w:color="auto" w:fill="F6F6F6"/>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940603">
        <w:rPr>
          <w:rFonts w:ascii="Arial" w:eastAsia="Times New Roman" w:hAnsi="Arial" w:cs="Arial"/>
          <w:b/>
          <w:bCs/>
          <w:i/>
          <w:iCs/>
          <w:color w:val="000000"/>
          <w:sz w:val="18"/>
          <w:szCs w:val="18"/>
          <w:bdr w:val="none" w:sz="0" w:space="0" w:color="auto" w:frame="1"/>
          <w:shd w:val="clear" w:color="auto" w:fill="F6F6F6"/>
          <w:lang w:eastAsia="ru-RU"/>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w:t>
      </w:r>
      <w:r w:rsidRPr="00940603">
        <w:rPr>
          <w:rFonts w:ascii="Times New Roman" w:eastAsia="Times New Roman" w:hAnsi="Times New Roman" w:cs="Times New Roman"/>
          <w:b/>
          <w:bCs/>
          <w:i/>
          <w:iCs/>
          <w:color w:val="000000"/>
          <w:sz w:val="24"/>
          <w:szCs w:val="24"/>
          <w:bdr w:val="none" w:sz="0" w:space="0" w:color="auto" w:frame="1"/>
          <w:shd w:val="clear" w:color="auto" w:fill="F6F6F6"/>
          <w:lang w:eastAsia="ru-RU"/>
        </w:rPr>
        <w:t xml:space="preserve">2. </w:t>
      </w:r>
      <w:proofErr w:type="gramStart"/>
      <w:r w:rsidRPr="00940603">
        <w:rPr>
          <w:rFonts w:ascii="Times New Roman" w:eastAsia="Times New Roman" w:hAnsi="Times New Roman" w:cs="Times New Roman"/>
          <w:b/>
          <w:bCs/>
          <w:i/>
          <w:iCs/>
          <w:color w:val="000000"/>
          <w:sz w:val="24"/>
          <w:szCs w:val="24"/>
          <w:bdr w:val="none" w:sz="0" w:space="0" w:color="auto" w:frame="1"/>
          <w:shd w:val="clear" w:color="auto" w:fill="F6F6F6"/>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940603">
        <w:rPr>
          <w:rFonts w:ascii="Times New Roman" w:eastAsia="Times New Roman" w:hAnsi="Times New Roman" w:cs="Times New Roman"/>
          <w:b/>
          <w:bCs/>
          <w:i/>
          <w:iCs/>
          <w:color w:val="000000"/>
          <w:sz w:val="24"/>
          <w:szCs w:val="24"/>
          <w:bdr w:val="none" w:sz="0" w:space="0" w:color="auto" w:frame="1"/>
          <w:shd w:val="clear" w:color="auto" w:fill="F6F6F6"/>
          <w:lang w:eastAsia="ru-RU"/>
        </w:rPr>
        <w:t xml:space="preserve"> 180 до 240  часов, либо арестом на срок от 4 до 6 месяцев, либо лишением свободы на срок до 2 лет. </w:t>
      </w:r>
      <w:r w:rsidRPr="00940603">
        <w:rPr>
          <w:rFonts w:ascii="Times New Roman" w:eastAsia="Times New Roman" w:hAnsi="Times New Roman" w:cs="Times New Roman"/>
          <w:b/>
          <w:bCs/>
          <w:color w:val="000000"/>
          <w:sz w:val="24"/>
          <w:szCs w:val="24"/>
          <w:bdr w:val="none" w:sz="0" w:space="0" w:color="auto" w:frame="1"/>
          <w:shd w:val="clear" w:color="auto" w:fill="F6F6F6"/>
          <w:lang w:eastAsia="ru-RU"/>
        </w:rPr>
        <w:t>   </w:t>
      </w:r>
      <w:r w:rsidRPr="00940603">
        <w:rPr>
          <w:rFonts w:ascii="Arial" w:eastAsia="Times New Roman" w:hAnsi="Arial" w:cs="Arial"/>
          <w:b/>
          <w:bCs/>
          <w:color w:val="000000"/>
          <w:sz w:val="18"/>
          <w:szCs w:val="18"/>
          <w:bdr w:val="none" w:sz="0" w:space="0" w:color="auto" w:frame="1"/>
          <w:shd w:val="clear" w:color="auto" w:fill="F6F6F6"/>
          <w:lang w:eastAsia="ru-RU"/>
        </w:rPr>
        <w:t>РЕГИСТРАЦИЯ НЕЗАКОННЫХ СДЕЛОК С ЗЕМЛЕЙ</w:t>
      </w:r>
      <w:r w:rsidRPr="00940603">
        <w:rPr>
          <w:rFonts w:ascii="Arial" w:eastAsia="Times New Roman" w:hAnsi="Arial" w:cs="Arial"/>
          <w:color w:val="000000"/>
          <w:sz w:val="18"/>
          <w:szCs w:val="18"/>
          <w:bdr w:val="none" w:sz="0" w:space="0" w:color="auto" w:frame="1"/>
          <w:shd w:val="clear" w:color="auto" w:fill="F6F6F6"/>
          <w:lang w:eastAsia="ru-RU"/>
        </w:rPr>
        <w:t> </w:t>
      </w:r>
      <w:r w:rsidRPr="00940603">
        <w:rPr>
          <w:rFonts w:ascii="Arial" w:eastAsia="Times New Roman" w:hAnsi="Arial" w:cs="Arial"/>
          <w:b/>
          <w:bCs/>
          <w:color w:val="000000"/>
          <w:sz w:val="18"/>
          <w:szCs w:val="18"/>
          <w:bdr w:val="none" w:sz="0" w:space="0" w:color="auto" w:frame="1"/>
          <w:shd w:val="clear" w:color="auto" w:fill="F6F6F6"/>
          <w:lang w:eastAsia="ru-RU"/>
        </w:rPr>
        <w:t>Статья 170. Уголовного кодекса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940603">
        <w:rPr>
          <w:rFonts w:ascii="Arial" w:eastAsia="Times New Roman" w:hAnsi="Arial" w:cs="Arial"/>
          <w:b/>
          <w:bCs/>
          <w:i/>
          <w:iCs/>
          <w:color w:val="000000"/>
          <w:sz w:val="18"/>
          <w:szCs w:val="18"/>
          <w:bdr w:val="none" w:sz="0" w:space="0" w:color="auto" w:frame="1"/>
          <w:lang w:eastAsia="ru-RU"/>
        </w:rPr>
        <w:t>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940603">
        <w:rPr>
          <w:rFonts w:ascii="Arial" w:eastAsia="Times New Roman" w:hAnsi="Arial" w:cs="Arial"/>
          <w:b/>
          <w:bCs/>
          <w:i/>
          <w:iCs/>
          <w:color w:val="000000"/>
          <w:sz w:val="18"/>
          <w:szCs w:val="18"/>
          <w:bdr w:val="none" w:sz="0" w:space="0" w:color="auto" w:frame="1"/>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940603" w:rsidRPr="00940603" w:rsidRDefault="00940603" w:rsidP="00940603">
      <w:pPr>
        <w:spacing w:after="0" w:line="240" w:lineRule="auto"/>
        <w:rPr>
          <w:rFonts w:ascii="Times New Roman" w:eastAsia="Times New Roman" w:hAnsi="Times New Roman" w:cs="Times New Roman"/>
          <w:sz w:val="24"/>
          <w:szCs w:val="24"/>
          <w:lang w:eastAsia="ru-RU"/>
        </w:rPr>
      </w:pPr>
      <w:r w:rsidRPr="00940603">
        <w:rPr>
          <w:rFonts w:ascii="Arial" w:eastAsia="Times New Roman" w:hAnsi="Arial" w:cs="Arial"/>
          <w:color w:val="000000"/>
          <w:sz w:val="18"/>
          <w:szCs w:val="18"/>
          <w:bdr w:val="none" w:sz="0" w:space="0" w:color="auto" w:frame="1"/>
          <w:shd w:val="clear" w:color="auto" w:fill="F6F6F6"/>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ЧТО ТАКОЕ ВЗЯТКА?</w:t>
      </w:r>
    </w:p>
    <w:p w:rsidR="00940603" w:rsidRPr="00940603" w:rsidRDefault="00940603" w:rsidP="00940603">
      <w:pPr>
        <w:shd w:val="clear" w:color="auto" w:fill="F6F6F6"/>
        <w:spacing w:after="0" w:line="240" w:lineRule="auto"/>
        <w:textAlignment w:val="baseline"/>
        <w:outlineLvl w:val="2"/>
        <w:rPr>
          <w:rFonts w:ascii="Arial" w:eastAsia="Times New Roman" w:hAnsi="Arial" w:cs="Arial"/>
          <w:b/>
          <w:bCs/>
          <w:color w:val="000000"/>
          <w:sz w:val="27"/>
          <w:szCs w:val="27"/>
          <w:lang w:eastAsia="ru-RU"/>
        </w:rPr>
      </w:pPr>
      <w:r w:rsidRPr="00940603">
        <w:rPr>
          <w:rFonts w:ascii="Times New Roman" w:eastAsia="Times New Roman" w:hAnsi="Times New Roman" w:cs="Times New Roman"/>
          <w:color w:val="000000"/>
          <w:sz w:val="24"/>
          <w:szCs w:val="24"/>
          <w:bdr w:val="none" w:sz="0" w:space="0" w:color="auto" w:frame="1"/>
          <w:lang w:eastAsia="ru-RU"/>
        </w:rPr>
        <w:t>Согласно определению, сформулированному  в словаре С.И. Ожегова</w:t>
      </w:r>
      <w:r w:rsidRPr="00940603">
        <w:rPr>
          <w:rFonts w:ascii="Arial" w:eastAsia="Times New Roman" w:hAnsi="Arial" w:cs="Arial"/>
          <w:b/>
          <w:bCs/>
          <w:color w:val="000000"/>
          <w:sz w:val="27"/>
          <w:szCs w:val="27"/>
          <w:bdr w:val="none" w:sz="0" w:space="0" w:color="auto" w:frame="1"/>
          <w:lang w:eastAsia="ru-RU"/>
        </w:rPr>
        <w:t>, </w:t>
      </w:r>
      <w:r w:rsidRPr="00940603">
        <w:rPr>
          <w:rFonts w:ascii="Arial" w:eastAsia="Times New Roman" w:hAnsi="Arial" w:cs="Arial"/>
          <w:b/>
          <w:bCs/>
          <w:i/>
          <w:iCs/>
          <w:color w:val="000000"/>
          <w:sz w:val="27"/>
          <w:szCs w:val="27"/>
          <w:bdr w:val="none" w:sz="0" w:space="0" w:color="auto" w:frame="1"/>
          <w:lang w:eastAsia="ru-RU"/>
        </w:rPr>
        <w:t>взятка  это:</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940603">
        <w:rPr>
          <w:rFonts w:ascii="Arial" w:eastAsia="Times New Roman" w:hAnsi="Arial" w:cs="Arial"/>
          <w:b/>
          <w:bCs/>
          <w:i/>
          <w:iCs/>
          <w:color w:val="000000"/>
          <w:sz w:val="18"/>
          <w:szCs w:val="18"/>
          <w:bdr w:val="none" w:sz="0" w:space="0" w:color="auto" w:frame="1"/>
          <w:lang w:eastAsia="ru-RU"/>
        </w:rPr>
        <w:t xml:space="preserve"> ,</w:t>
      </w:r>
      <w:proofErr w:type="gramEnd"/>
      <w:r w:rsidRPr="00940603">
        <w:rPr>
          <w:rFonts w:ascii="Arial" w:eastAsia="Times New Roman" w:hAnsi="Arial" w:cs="Arial"/>
          <w:b/>
          <w:bCs/>
          <w:i/>
          <w:iCs/>
          <w:color w:val="000000"/>
          <w:sz w:val="18"/>
          <w:szCs w:val="18"/>
          <w:bdr w:val="none" w:sz="0" w:space="0" w:color="auto" w:frame="1"/>
          <w:lang w:eastAsia="ru-RU"/>
        </w:rPr>
        <w:t xml:space="preserve"> сюда следует добавить и выгоды имущественного характера  в пользу взяткодателя или представляемых им лиц.</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xml:space="preserve">Взятки можно условно разделить </w:t>
      </w:r>
      <w:proofErr w:type="gramStart"/>
      <w:r w:rsidRPr="00940603">
        <w:rPr>
          <w:rFonts w:ascii="Arial" w:eastAsia="Times New Roman" w:hAnsi="Arial" w:cs="Arial"/>
          <w:color w:val="000000"/>
          <w:sz w:val="18"/>
          <w:szCs w:val="18"/>
          <w:bdr w:val="none" w:sz="0" w:space="0" w:color="auto" w:frame="1"/>
          <w:lang w:eastAsia="ru-RU"/>
        </w:rPr>
        <w:t>на</w:t>
      </w:r>
      <w:proofErr w:type="gramEnd"/>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явные и завуалированные</w:t>
      </w:r>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Взятка явная</w:t>
      </w:r>
      <w:r w:rsidRPr="00940603">
        <w:rPr>
          <w:rFonts w:ascii="Arial" w:eastAsia="Times New Roman" w:hAnsi="Arial" w:cs="Arial"/>
          <w:color w:val="000000"/>
          <w:sz w:val="18"/>
          <w:szCs w:val="18"/>
          <w:bdr w:val="none" w:sz="0" w:space="0" w:color="auto" w:frame="1"/>
          <w:lang w:eastAsia="ru-RU"/>
        </w:rPr>
        <w:t>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Взятка завуалированная</w:t>
      </w:r>
      <w:r w:rsidRPr="00940603">
        <w:rPr>
          <w:rFonts w:ascii="Arial" w:eastAsia="Times New Roman" w:hAnsi="Arial" w:cs="Arial"/>
          <w:color w:val="000000"/>
          <w:sz w:val="18"/>
          <w:szCs w:val="18"/>
          <w:bdr w:val="none" w:sz="0" w:space="0" w:color="auto" w:frame="1"/>
          <w:lang w:eastAsia="ru-RU"/>
        </w:rPr>
        <w:t xml:space="preserve"> – ситуация, при которой и </w:t>
      </w:r>
      <w:proofErr w:type="gramStart"/>
      <w:r w:rsidRPr="00940603">
        <w:rPr>
          <w:rFonts w:ascii="Arial" w:eastAsia="Times New Roman" w:hAnsi="Arial" w:cs="Arial"/>
          <w:color w:val="000000"/>
          <w:sz w:val="18"/>
          <w:szCs w:val="18"/>
          <w:bdr w:val="none" w:sz="0" w:space="0" w:color="auto" w:frame="1"/>
          <w:lang w:eastAsia="ru-RU"/>
        </w:rPr>
        <w:t>взяткодатель</w:t>
      </w:r>
      <w:proofErr w:type="gramEnd"/>
      <w:r w:rsidRPr="00940603">
        <w:rPr>
          <w:rFonts w:ascii="Arial" w:eastAsia="Times New Roman" w:hAnsi="Arial" w:cs="Arial"/>
          <w:color w:val="000000"/>
          <w:sz w:val="18"/>
          <w:szCs w:val="18"/>
          <w:bdr w:val="none" w:sz="0" w:space="0" w:color="auto" w:frame="1"/>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color w:val="000000"/>
          <w:sz w:val="18"/>
          <w:szCs w:val="18"/>
          <w:bdr w:val="none" w:sz="0" w:space="0" w:color="auto" w:frame="1"/>
          <w:lang w:eastAsia="ru-RU"/>
        </w:rPr>
        <w:t xml:space="preserve">предусматривает два вида преступлений, связанных с взяткой: получение взятки (статья 290) и дача взятки (статья 291). </w:t>
      </w:r>
      <w:proofErr w:type="spellStart"/>
      <w:r w:rsidRPr="00940603">
        <w:rPr>
          <w:rFonts w:ascii="Arial" w:eastAsia="Times New Roman" w:hAnsi="Arial" w:cs="Arial"/>
          <w:b/>
          <w:bCs/>
          <w:color w:val="000000"/>
          <w:sz w:val="18"/>
          <w:szCs w:val="18"/>
          <w:bdr w:val="none" w:sz="0" w:space="0" w:color="auto" w:frame="1"/>
          <w:lang w:eastAsia="ru-RU"/>
        </w:rPr>
        <w:t>По-сути</w:t>
      </w:r>
      <w:proofErr w:type="spellEnd"/>
      <w:r w:rsidRPr="00940603">
        <w:rPr>
          <w:rFonts w:ascii="Arial" w:eastAsia="Times New Roman" w:hAnsi="Arial" w:cs="Arial"/>
          <w:b/>
          <w:bCs/>
          <w:color w:val="000000"/>
          <w:sz w:val="18"/>
          <w:szCs w:val="18"/>
          <w:bdr w:val="none" w:sz="0" w:space="0" w:color="auto" w:frame="1"/>
          <w:lang w:eastAsia="ru-RU"/>
        </w:rPr>
        <w:t xml:space="preserve">, это две стороны одного </w:t>
      </w:r>
      <w:r w:rsidRPr="00940603">
        <w:rPr>
          <w:rFonts w:ascii="Arial" w:eastAsia="Times New Roman" w:hAnsi="Arial" w:cs="Arial"/>
          <w:b/>
          <w:bCs/>
          <w:color w:val="000000"/>
          <w:sz w:val="18"/>
          <w:szCs w:val="18"/>
          <w:bdr w:val="none" w:sz="0" w:space="0" w:color="auto" w:frame="1"/>
          <w:lang w:eastAsia="ru-RU"/>
        </w:rPr>
        <w:lastRenderedPageBreak/>
        <w:t>преступления: ведь взятка означает, что есть тот, кто ее получает (взяткополучатель) и тот, кто ее дает (взяткодатель).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ЧТО МОЖЕТ БЫТЬ ВЗЯТКОЙ?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Взяткой могут быть: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Предметы</w:t>
      </w:r>
      <w:r w:rsidRPr="00940603">
        <w:rPr>
          <w:rFonts w:ascii="Arial" w:eastAsia="Times New Roman" w:hAnsi="Arial" w:cs="Arial"/>
          <w:i/>
          <w:iCs/>
          <w:color w:val="000000"/>
          <w:sz w:val="18"/>
          <w:szCs w:val="18"/>
          <w:bdr w:val="none" w:sz="0" w:space="0" w:color="auto" w:frame="1"/>
          <w:lang w:eastAsia="ru-RU"/>
        </w:rPr>
        <w:t>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Услуги и выгоды</w:t>
      </w:r>
      <w:r w:rsidRPr="00940603">
        <w:rPr>
          <w:rFonts w:ascii="Arial" w:eastAsia="Times New Roman" w:hAnsi="Arial" w:cs="Arial"/>
          <w:color w:val="000000"/>
          <w:sz w:val="18"/>
          <w:szCs w:val="18"/>
          <w:bdr w:val="none" w:sz="0" w:space="0" w:color="auto" w:frame="1"/>
          <w:lang w:eastAsia="ru-RU"/>
        </w:rPr>
        <w:t> –  </w:t>
      </w:r>
      <w:r w:rsidRPr="00940603">
        <w:rPr>
          <w:rFonts w:ascii="Arial" w:eastAsia="Times New Roman" w:hAnsi="Arial" w:cs="Arial"/>
          <w:i/>
          <w:iCs/>
          <w:color w:val="000000"/>
          <w:sz w:val="18"/>
          <w:szCs w:val="18"/>
          <w:bdr w:val="none" w:sz="0" w:space="0" w:color="auto" w:frame="1"/>
          <w:lang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i/>
          <w:iCs/>
          <w:color w:val="000000"/>
          <w:sz w:val="18"/>
          <w:szCs w:val="18"/>
          <w:bdr w:val="none" w:sz="0" w:space="0" w:color="auto" w:frame="1"/>
          <w:lang w:eastAsia="ru-RU"/>
        </w:rPr>
        <w:t>Завуалированная форма взятки</w:t>
      </w:r>
      <w:r w:rsidRPr="00940603">
        <w:rPr>
          <w:rFonts w:ascii="Arial" w:eastAsia="Times New Roman" w:hAnsi="Arial" w:cs="Arial"/>
          <w:color w:val="000000"/>
          <w:sz w:val="18"/>
          <w:szCs w:val="18"/>
          <w:bdr w:val="none" w:sz="0" w:space="0" w:color="auto" w:frame="1"/>
          <w:lang w:eastAsia="ru-RU"/>
        </w:rPr>
        <w:t> –  </w:t>
      </w:r>
      <w:r w:rsidRPr="00940603">
        <w:rPr>
          <w:rFonts w:ascii="Arial" w:eastAsia="Times New Roman" w:hAnsi="Arial" w:cs="Arial"/>
          <w:i/>
          <w:iCs/>
          <w:color w:val="000000"/>
          <w:sz w:val="18"/>
          <w:szCs w:val="18"/>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940603">
        <w:rPr>
          <w:rFonts w:ascii="Arial" w:eastAsia="Times New Roman" w:hAnsi="Arial" w:cs="Arial"/>
          <w:i/>
          <w:iCs/>
          <w:color w:val="000000"/>
          <w:sz w:val="18"/>
          <w:szCs w:val="18"/>
          <w:bdr w:val="none" w:sz="0" w:space="0" w:color="auto" w:frame="1"/>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Взятка впрок</w:t>
      </w:r>
      <w:r w:rsidRPr="00940603">
        <w:rPr>
          <w:rFonts w:ascii="Arial" w:eastAsia="Times New Roman" w:hAnsi="Arial" w:cs="Arial"/>
          <w:color w:val="000000"/>
          <w:sz w:val="18"/>
          <w:szCs w:val="18"/>
          <w:bdr w:val="none" w:sz="0" w:space="0" w:color="auto" w:frame="1"/>
          <w:lang w:eastAsia="ru-RU"/>
        </w:rPr>
        <w:t> – </w:t>
      </w:r>
      <w:r w:rsidRPr="00940603">
        <w:rPr>
          <w:rFonts w:ascii="Arial" w:eastAsia="Times New Roman" w:hAnsi="Arial" w:cs="Arial"/>
          <w:i/>
          <w:iCs/>
          <w:color w:val="000000"/>
          <w:sz w:val="18"/>
          <w:szCs w:val="18"/>
          <w:bdr w:val="none" w:sz="0" w:space="0" w:color="auto" w:frame="1"/>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940603" w:rsidRPr="00940603" w:rsidRDefault="00940603" w:rsidP="00940603">
      <w:pPr>
        <w:shd w:val="clear" w:color="auto" w:fill="FFFFFF"/>
        <w:spacing w:after="0" w:line="182" w:lineRule="atLeast"/>
        <w:ind w:left="24"/>
        <w:jc w:val="both"/>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3"/>
          <w:sz w:val="24"/>
          <w:szCs w:val="24"/>
          <w:bdr w:val="none" w:sz="0" w:space="0" w:color="auto" w:frame="1"/>
          <w:lang w:eastAsia="ru-RU"/>
        </w:rPr>
        <w:t> </w:t>
      </w:r>
    </w:p>
    <w:p w:rsidR="00940603" w:rsidRPr="00940603" w:rsidRDefault="00940603" w:rsidP="00940603">
      <w:pPr>
        <w:shd w:val="clear" w:color="auto" w:fill="FFFFFF"/>
        <w:spacing w:after="0" w:line="182" w:lineRule="atLeast"/>
        <w:ind w:left="24"/>
        <w:jc w:val="both"/>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3"/>
          <w:sz w:val="24"/>
          <w:szCs w:val="24"/>
          <w:bdr w:val="none" w:sz="0" w:space="0" w:color="auto" w:frame="1"/>
          <w:lang w:eastAsia="ru-RU"/>
        </w:rPr>
        <w:t> </w:t>
      </w:r>
    </w:p>
    <w:p w:rsidR="00940603" w:rsidRPr="00940603" w:rsidRDefault="00940603" w:rsidP="00940603">
      <w:pPr>
        <w:shd w:val="clear" w:color="auto" w:fill="FFFFFF"/>
        <w:spacing w:after="0" w:line="182" w:lineRule="atLeast"/>
        <w:ind w:left="24"/>
        <w:jc w:val="both"/>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3"/>
          <w:sz w:val="24"/>
          <w:szCs w:val="24"/>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КТО МОЖЕТ БЫТЬ ПРИВЛЕЧЕН К УГОЛОВНОЙ ОТВЕТСТВЕННОСТИ ЗА ПОЛУЧЕНИЕ ВЗЯТКИ?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Взяткополучателем может быть признано только должностное лицо – представитель власти или чинов</w:t>
      </w:r>
      <w:r w:rsidRPr="00940603">
        <w:rPr>
          <w:rFonts w:ascii="Arial" w:eastAsia="Times New Roman" w:hAnsi="Arial" w:cs="Arial"/>
          <w:b/>
          <w:bCs/>
          <w:color w:val="000000"/>
          <w:sz w:val="18"/>
          <w:szCs w:val="18"/>
          <w:bdr w:val="none" w:sz="0" w:space="0" w:color="auto" w:frame="1"/>
          <w:lang w:eastAsia="ru-RU"/>
        </w:rPr>
        <w:softHyphen/>
        <w:t>ник, выполняющий организационн</w:t>
      </w:r>
      <w:proofErr w:type="gramStart"/>
      <w:r w:rsidRPr="00940603">
        <w:rPr>
          <w:rFonts w:ascii="Arial" w:eastAsia="Times New Roman" w:hAnsi="Arial" w:cs="Arial"/>
          <w:b/>
          <w:bCs/>
          <w:color w:val="000000"/>
          <w:sz w:val="18"/>
          <w:szCs w:val="18"/>
          <w:bdr w:val="none" w:sz="0" w:space="0" w:color="auto" w:frame="1"/>
          <w:lang w:eastAsia="ru-RU"/>
        </w:rPr>
        <w:t>о-</w:t>
      </w:r>
      <w:proofErr w:type="gramEnd"/>
      <w:r w:rsidRPr="00940603">
        <w:rPr>
          <w:rFonts w:ascii="Arial" w:eastAsia="Times New Roman" w:hAnsi="Arial" w:cs="Arial"/>
          <w:b/>
          <w:bCs/>
          <w:color w:val="000000"/>
          <w:sz w:val="18"/>
          <w:szCs w:val="18"/>
          <w:bdr w:val="none" w:sz="0" w:space="0" w:color="auto" w:frame="1"/>
          <w:lang w:eastAsia="ru-RU"/>
        </w:rPr>
        <w:t xml:space="preserve"> распорядительные или административно-хозяйственные функции представитель власти или чинов</w:t>
      </w:r>
      <w:r w:rsidRPr="00940603">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Представитель власти</w:t>
      </w:r>
      <w:r w:rsidRPr="00940603">
        <w:rPr>
          <w:rFonts w:ascii="Arial" w:eastAsia="Times New Roman" w:hAnsi="Arial" w:cs="Arial"/>
          <w:color w:val="000000"/>
          <w:sz w:val="24"/>
          <w:szCs w:val="24"/>
          <w:bdr w:val="none" w:sz="0" w:space="0" w:color="auto" w:frame="1"/>
          <w:lang w:eastAsia="ru-RU"/>
        </w:rPr>
        <w:t>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lastRenderedPageBreak/>
        <w:t>Лицо, выполняющее организационно-распорядительные или административно-хозяйственные функции – </w:t>
      </w:r>
      <w:r w:rsidRPr="00940603">
        <w:rPr>
          <w:rFonts w:ascii="Arial" w:eastAsia="Times New Roman" w:hAnsi="Arial" w:cs="Arial"/>
          <w:color w:val="000000"/>
          <w:sz w:val="18"/>
          <w:szCs w:val="18"/>
          <w:bdr w:val="none" w:sz="0" w:space="0" w:color="auto" w:frame="1"/>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ЧТО ТАКОЕ ПОДКУП?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Подкуп</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color w:val="000000"/>
          <w:sz w:val="18"/>
          <w:szCs w:val="18"/>
          <w:bdr w:val="none" w:sz="0" w:space="0" w:color="auto" w:frame="1"/>
          <w:lang w:eastAsia="ru-RU"/>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Особым видом подкупа</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является подкуп участников и организаторов  профессиональных спортивных и зрелищных коммерческих конкурсов</w:t>
      </w:r>
      <w:r w:rsidRPr="00940603">
        <w:rPr>
          <w:rFonts w:ascii="Arial" w:eastAsia="Times New Roman" w:hAnsi="Arial" w:cs="Arial"/>
          <w:color w:val="000000"/>
          <w:sz w:val="18"/>
          <w:szCs w:val="18"/>
          <w:bdr w:val="none" w:sz="0" w:space="0" w:color="auto" w:frame="1"/>
          <w:lang w:eastAsia="ru-RU"/>
        </w:rPr>
        <w:t>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НАКАЗАНИЕ ЗА ВЗЯТКУ ИЛИ КОММЕРЧЕСКИЙ ПОДКУП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ПОЛУЧЕНИЕ ВЗЯТКИ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Статья 290 Уголовного кодекса Российской Федерации.</w:t>
      </w: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1.                  </w:t>
      </w:r>
      <w:proofErr w:type="gramStart"/>
      <w:r w:rsidRPr="00940603">
        <w:rPr>
          <w:rFonts w:ascii="Arial" w:eastAsia="Times New Roman" w:hAnsi="Arial" w:cs="Arial"/>
          <w:b/>
          <w:bCs/>
          <w:color w:val="000000"/>
          <w:sz w:val="18"/>
          <w:szCs w:val="18"/>
          <w:bdr w:val="none" w:sz="0" w:space="0" w:color="auto" w:frame="1"/>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наказывается</w:t>
      </w:r>
      <w:proofErr w:type="gramEnd"/>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2. Получение должностным лицом взятки за незаконные действия (бездействие)</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lastRenderedPageBreak/>
        <w:t xml:space="preserve">3. </w:t>
      </w:r>
      <w:proofErr w:type="gramStart"/>
      <w:r w:rsidRPr="00940603">
        <w:rPr>
          <w:rFonts w:ascii="Arial" w:eastAsia="Times New Roman" w:hAnsi="Arial" w:cs="Arial"/>
          <w:b/>
          <w:bCs/>
          <w:color w:val="000000"/>
          <w:sz w:val="18"/>
          <w:szCs w:val="18"/>
          <w:bdr w:val="none" w:sz="0" w:space="0" w:color="auto" w:frame="1"/>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940603">
        <w:rPr>
          <w:rFonts w:ascii="Arial" w:eastAsia="Times New Roman" w:hAnsi="Arial" w:cs="Arial"/>
          <w:color w:val="000000"/>
          <w:sz w:val="18"/>
          <w:szCs w:val="18"/>
          <w:bdr w:val="none" w:sz="0" w:space="0" w:color="auto" w:frame="1"/>
          <w:lang w:eastAsia="ru-RU"/>
        </w:rPr>
        <w:br/>
      </w:r>
      <w:r w:rsidRPr="00940603">
        <w:rPr>
          <w:rFonts w:ascii="Arial" w:eastAsia="Times New Roman" w:hAnsi="Arial" w:cs="Arial"/>
          <w:b/>
          <w:bCs/>
          <w:i/>
          <w:iCs/>
          <w:color w:val="000000"/>
          <w:sz w:val="18"/>
          <w:szCs w:val="18"/>
          <w:bdr w:val="none" w:sz="0" w:space="0" w:color="auto" w:frame="1"/>
          <w:lang w:eastAsia="ru-RU"/>
        </w:rPr>
        <w:t>наказываются</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4. Деяния, предусмотренные частями первой, второй или третьей настоящей статьи, если они совершены</w:t>
      </w:r>
      <w:r w:rsidRPr="00940603">
        <w:rPr>
          <w:rFonts w:ascii="Arial" w:eastAsia="Times New Roman" w:hAnsi="Arial" w:cs="Arial"/>
          <w:color w:val="000000"/>
          <w:sz w:val="24"/>
          <w:szCs w:val="24"/>
          <w:bdr w:val="none" w:sz="0" w:space="0" w:color="auto" w:frame="1"/>
          <w:lang w:eastAsia="ru-RU"/>
        </w:rPr>
        <w:t>:</w:t>
      </w:r>
      <w:r w:rsidRPr="00940603">
        <w:rPr>
          <w:rFonts w:ascii="Arial" w:eastAsia="Times New Roman" w:hAnsi="Arial" w:cs="Arial"/>
          <w:color w:val="000000"/>
          <w:sz w:val="24"/>
          <w:szCs w:val="24"/>
          <w:bdr w:val="none" w:sz="0" w:space="0" w:color="auto" w:frame="1"/>
          <w:lang w:eastAsia="ru-RU"/>
        </w:rPr>
        <w:br/>
        <w:t>а) группой лиц по предварительному сговору или организованной группой;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б) с вымогательством взятки;</w:t>
      </w:r>
      <w:r w:rsidRPr="00940603">
        <w:rPr>
          <w:rFonts w:ascii="Arial" w:eastAsia="Times New Roman" w:hAnsi="Arial" w:cs="Arial"/>
          <w:color w:val="000000"/>
          <w:sz w:val="18"/>
          <w:szCs w:val="18"/>
          <w:bdr w:val="none" w:sz="0" w:space="0" w:color="auto" w:frame="1"/>
          <w:lang w:eastAsia="ru-RU"/>
        </w:rPr>
        <w:br/>
        <w:t>в) в крупном размере</w:t>
      </w:r>
      <w:r w:rsidRPr="00940603">
        <w:rPr>
          <w:rFonts w:ascii="Arial" w:eastAsia="Times New Roman" w:hAnsi="Arial" w:cs="Arial"/>
          <w:color w:val="000000"/>
          <w:sz w:val="18"/>
          <w:szCs w:val="18"/>
          <w:bdr w:val="none" w:sz="0" w:space="0" w:color="auto" w:frame="1"/>
          <w:lang w:eastAsia="ru-RU"/>
        </w:rPr>
        <w:br/>
      </w:r>
      <w:r w:rsidRPr="00940603">
        <w:rPr>
          <w:rFonts w:ascii="Arial" w:eastAsia="Times New Roman" w:hAnsi="Arial" w:cs="Arial"/>
          <w:b/>
          <w:bCs/>
          <w:i/>
          <w:iCs/>
          <w:color w:val="000000"/>
          <w:sz w:val="18"/>
          <w:szCs w:val="18"/>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940603">
        <w:rPr>
          <w:rFonts w:ascii="Arial" w:eastAsia="Times New Roman" w:hAnsi="Arial" w:cs="Arial"/>
          <w:color w:val="000000"/>
          <w:sz w:val="18"/>
          <w:szCs w:val="18"/>
          <w:bdr w:val="none" w:sz="0" w:space="0" w:color="auto" w:frame="1"/>
          <w:lang w:eastAsia="ru-RU"/>
        </w:rPr>
        <w:br/>
        <w:t> </w:t>
      </w:r>
      <w:r w:rsidRPr="00940603">
        <w:rPr>
          <w:rFonts w:ascii="Arial" w:eastAsia="Times New Roman" w:hAnsi="Arial" w:cs="Arial"/>
          <w:color w:val="000000"/>
          <w:sz w:val="18"/>
          <w:szCs w:val="18"/>
          <w:bdr w:val="none" w:sz="0" w:space="0" w:color="auto" w:frame="1"/>
          <w:lang w:eastAsia="ru-RU"/>
        </w:rPr>
        <w:b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Примечание.</w:t>
      </w:r>
      <w:r w:rsidRPr="00940603">
        <w:rPr>
          <w:rFonts w:ascii="Arial" w:eastAsia="Times New Roman" w:hAnsi="Arial" w:cs="Arial"/>
          <w:i/>
          <w:iCs/>
          <w:color w:val="000000"/>
          <w:sz w:val="18"/>
          <w:szCs w:val="18"/>
          <w:bdr w:val="none" w:sz="0" w:space="0" w:color="auto" w:frame="1"/>
          <w:lang w:eastAsia="ru-RU"/>
        </w:rPr>
        <w:t>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940603">
        <w:rPr>
          <w:rFonts w:ascii="Arial" w:eastAsia="Times New Roman" w:hAnsi="Arial" w:cs="Arial"/>
          <w:i/>
          <w:iCs/>
          <w:color w:val="000000"/>
          <w:sz w:val="18"/>
          <w:szCs w:val="18"/>
          <w:bdr w:val="none" w:sz="0" w:space="0" w:color="auto" w:frame="1"/>
          <w:lang w:eastAsia="ru-RU"/>
        </w:rPr>
        <w:br/>
      </w: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ДАЧА ВЗЯТКИ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Статья 291  Уголовного кодекса Российской Федерации</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color w:val="000000"/>
          <w:sz w:val="18"/>
          <w:szCs w:val="18"/>
          <w:bdr w:val="none" w:sz="0" w:space="0" w:color="auto" w:frame="1"/>
          <w:lang w:eastAsia="ru-RU"/>
        </w:rPr>
        <w:br/>
        <w:t>1. </w:t>
      </w:r>
      <w:proofErr w:type="gramStart"/>
      <w:r w:rsidRPr="00940603">
        <w:rPr>
          <w:rFonts w:ascii="Arial" w:eastAsia="Times New Roman" w:hAnsi="Arial" w:cs="Arial"/>
          <w:b/>
          <w:bCs/>
          <w:color w:val="000000"/>
          <w:sz w:val="18"/>
          <w:szCs w:val="18"/>
          <w:bdr w:val="none" w:sz="0" w:space="0" w:color="auto" w:frame="1"/>
          <w:lang w:eastAsia="ru-RU"/>
        </w:rPr>
        <w:t>Дача взятки должностному лицу лично или через посредника</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color w:val="000000"/>
          <w:sz w:val="18"/>
          <w:szCs w:val="18"/>
          <w:bdr w:val="none" w:sz="0" w:space="0" w:color="auto" w:frame="1"/>
          <w:lang w:eastAsia="ru-RU"/>
        </w:rPr>
        <w:br/>
      </w:r>
      <w:r w:rsidRPr="00940603">
        <w:rPr>
          <w:rFonts w:ascii="Arial" w:eastAsia="Times New Roman" w:hAnsi="Arial" w:cs="Arial"/>
          <w:b/>
          <w:bCs/>
          <w:i/>
          <w:iCs/>
          <w:color w:val="000000"/>
          <w:sz w:val="18"/>
          <w:szCs w:val="18"/>
          <w:bdr w:val="none" w:sz="0" w:space="0" w:color="auto" w:frame="1"/>
          <w:lang w:eastAsia="ru-RU"/>
        </w:rPr>
        <w:t>наказывается</w:t>
      </w:r>
      <w:r w:rsidRPr="00940603">
        <w:rPr>
          <w:rFonts w:ascii="Arial" w:eastAsia="Times New Roman" w:hAnsi="Arial" w:cs="Arial"/>
          <w:color w:val="000000"/>
          <w:sz w:val="18"/>
          <w:szCs w:val="18"/>
          <w:bdr w:val="none" w:sz="0" w:space="0" w:color="auto" w:frame="1"/>
          <w:lang w:eastAsia="ru-RU"/>
        </w:rPr>
        <w:t>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940603">
        <w:rPr>
          <w:rFonts w:ascii="Arial" w:eastAsia="Times New Roman" w:hAnsi="Arial" w:cs="Arial"/>
          <w:color w:val="000000"/>
          <w:sz w:val="18"/>
          <w:szCs w:val="18"/>
          <w:bdr w:val="none" w:sz="0" w:space="0" w:color="auto" w:frame="1"/>
          <w:lang w:eastAsia="ru-RU"/>
        </w:rPr>
        <w:br/>
        <w:t> </w:t>
      </w:r>
      <w:r w:rsidRPr="00940603">
        <w:rPr>
          <w:rFonts w:ascii="Arial" w:eastAsia="Times New Roman" w:hAnsi="Arial" w:cs="Arial"/>
          <w:b/>
          <w:bCs/>
          <w:color w:val="000000"/>
          <w:sz w:val="18"/>
          <w:szCs w:val="18"/>
          <w:bdr w:val="none" w:sz="0" w:space="0" w:color="auto" w:frame="1"/>
          <w:lang w:eastAsia="ru-RU"/>
        </w:rPr>
        <w:t>2.</w:t>
      </w:r>
      <w:proofErr w:type="gramEnd"/>
      <w:r w:rsidRPr="00940603">
        <w:rPr>
          <w:rFonts w:ascii="Arial" w:eastAsia="Times New Roman" w:hAnsi="Arial" w:cs="Arial"/>
          <w:b/>
          <w:bCs/>
          <w:color w:val="000000"/>
          <w:sz w:val="18"/>
          <w:szCs w:val="18"/>
          <w:bdr w:val="none" w:sz="0" w:space="0" w:color="auto" w:frame="1"/>
          <w:lang w:eastAsia="ru-RU"/>
        </w:rPr>
        <w:t xml:space="preserve"> Дача взятки должностному лицу за совершение им заведомо незаконных действий (бездействие</w:t>
      </w:r>
      <w:proofErr w:type="gramStart"/>
      <w:r w:rsidRPr="00940603">
        <w:rPr>
          <w:rFonts w:ascii="Arial" w:eastAsia="Times New Roman" w:hAnsi="Arial" w:cs="Arial"/>
          <w:b/>
          <w:bCs/>
          <w:color w:val="000000"/>
          <w:sz w:val="18"/>
          <w:szCs w:val="18"/>
          <w:bdr w:val="none" w:sz="0" w:space="0" w:color="auto" w:frame="1"/>
          <w:lang w:eastAsia="ru-RU"/>
        </w:rPr>
        <w:t>)</w:t>
      </w:r>
      <w:r w:rsidRPr="00940603">
        <w:rPr>
          <w:rFonts w:ascii="Arial" w:eastAsia="Times New Roman" w:hAnsi="Arial" w:cs="Arial"/>
          <w:b/>
          <w:bCs/>
          <w:i/>
          <w:iCs/>
          <w:color w:val="000000"/>
          <w:sz w:val="18"/>
          <w:szCs w:val="18"/>
          <w:bdr w:val="none" w:sz="0" w:space="0" w:color="auto" w:frame="1"/>
          <w:lang w:eastAsia="ru-RU"/>
        </w:rPr>
        <w:t>н</w:t>
      </w:r>
      <w:proofErr w:type="gramEnd"/>
      <w:r w:rsidRPr="00940603">
        <w:rPr>
          <w:rFonts w:ascii="Arial" w:eastAsia="Times New Roman" w:hAnsi="Arial" w:cs="Arial"/>
          <w:b/>
          <w:bCs/>
          <w:i/>
          <w:iCs/>
          <w:color w:val="000000"/>
          <w:sz w:val="18"/>
          <w:szCs w:val="18"/>
          <w:bdr w:val="none" w:sz="0" w:space="0" w:color="auto" w:frame="1"/>
          <w:lang w:eastAsia="ru-RU"/>
        </w:rPr>
        <w:t>аказывается</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940603">
        <w:rPr>
          <w:rFonts w:ascii="Arial" w:eastAsia="Times New Roman" w:hAnsi="Arial" w:cs="Arial"/>
          <w:b/>
          <w:bCs/>
          <w:i/>
          <w:iCs/>
          <w:color w:val="000000"/>
          <w:sz w:val="18"/>
          <w:szCs w:val="18"/>
          <w:bdr w:val="none" w:sz="0" w:space="0" w:color="auto" w:frame="1"/>
          <w:lang w:eastAsia="ru-RU"/>
        </w:rPr>
        <w:br/>
        <w:t>     Примечание</w:t>
      </w: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i/>
          <w:iCs/>
          <w:color w:val="000000"/>
          <w:sz w:val="18"/>
          <w:szCs w:val="18"/>
          <w:bdr w:val="none" w:sz="0" w:space="0" w:color="auto" w:frame="1"/>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940603">
        <w:rPr>
          <w:rFonts w:ascii="Arial" w:eastAsia="Times New Roman" w:hAnsi="Arial" w:cs="Arial"/>
          <w:i/>
          <w:iCs/>
          <w:color w:val="000000"/>
          <w:sz w:val="18"/>
          <w:szCs w:val="18"/>
          <w:bdr w:val="none" w:sz="0" w:space="0" w:color="auto" w:frame="1"/>
          <w:lang w:eastAsia="ru-RU"/>
        </w:rPr>
        <w:br/>
      </w:r>
      <w:r w:rsidRPr="00940603">
        <w:rPr>
          <w:rFonts w:ascii="Arial" w:eastAsia="Times New Roman" w:hAnsi="Arial" w:cs="Arial"/>
          <w:i/>
          <w:iCs/>
          <w:color w:val="000000"/>
          <w:sz w:val="18"/>
          <w:szCs w:val="18"/>
          <w:bdr w:val="none" w:sz="0" w:space="0" w:color="auto" w:frame="1"/>
          <w:lang w:eastAsia="ru-RU"/>
        </w:rPr>
        <w:br/>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КОММЕРЧЕСКИЙ ПОДКУП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Статья 204 Уголовного кодекса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Передача денег и оказание услуг имущественного характера </w:t>
      </w:r>
      <w:r w:rsidRPr="00940603">
        <w:rPr>
          <w:rFonts w:ascii="Arial" w:eastAsia="Times New Roman" w:hAnsi="Arial" w:cs="Arial"/>
          <w:b/>
          <w:bCs/>
          <w:i/>
          <w:iCs/>
          <w:color w:val="000000"/>
          <w:sz w:val="18"/>
          <w:szCs w:val="18"/>
          <w:bdr w:val="none" w:sz="0" w:space="0" w:color="auto" w:frame="1"/>
          <w:lang w:eastAsia="ru-RU"/>
        </w:rPr>
        <w:t>(части 1 и 2 статьи 204 УК РФ)</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Преступление, совершенное группой лиц по предварительному сговору,</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наказывается: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лишением свободы на срок  до 4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арестом на срок от 3 до 6 месяцев;</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ограничением свободы  на срок  до 3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штрафом в размере от 100 тысяч рублей до 300 тысяч рублей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или штрафом в размере дохода осужденного за период от 1 года до 2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Преступление, совершенное одним лицом </w:t>
      </w:r>
      <w:r w:rsidRPr="00940603">
        <w:rPr>
          <w:rFonts w:ascii="Arial" w:eastAsia="Times New Roman" w:hAnsi="Arial" w:cs="Arial"/>
          <w:b/>
          <w:bCs/>
          <w:i/>
          <w:iCs/>
          <w:color w:val="000000"/>
          <w:sz w:val="18"/>
          <w:szCs w:val="18"/>
          <w:bdr w:val="none" w:sz="0" w:space="0" w:color="auto" w:frame="1"/>
          <w:lang w:eastAsia="ru-RU"/>
        </w:rPr>
        <w:t>наказывается: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lastRenderedPageBreak/>
        <w:t>лишением свободы на срок  до 2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ограничением свободы  на срок  до 2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штрафом в размере до 200 тысяч рублей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или штрафом в размере дохода осужденного за период до 18 месяцев</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лишением права занимать определенные должности или заниматься определенной деятельностью на срок до 2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Получение денег и пользование услугами имущественного характера </w:t>
      </w:r>
      <w:r w:rsidRPr="00940603">
        <w:rPr>
          <w:rFonts w:ascii="Arial" w:eastAsia="Times New Roman" w:hAnsi="Arial" w:cs="Arial"/>
          <w:b/>
          <w:bCs/>
          <w:i/>
          <w:iCs/>
          <w:color w:val="000000"/>
          <w:sz w:val="18"/>
          <w:szCs w:val="18"/>
          <w:bdr w:val="none" w:sz="0" w:space="0" w:color="auto" w:frame="1"/>
          <w:lang w:eastAsia="ru-RU"/>
        </w:rPr>
        <w:t>(части 3 и 4 статьи 204 УК РФ)</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Преступление, совершенное одним лицом без вымогательства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наказывается: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лишением свободы на срок  до 3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ограничением свободы  на срок  до 3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штрафом в размере от 100 тысяч рублей до 300 тысяч рублей;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штрафом в размере дохода осужденного за период от 1 года до 2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лишением права занимать определенные должности или заниматься определенной деятельностью на срок до 2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Преступление, совершенное группой лиц по предварительному сговору или сопряженное с вымогательством,</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наказывается: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лишением свободы на срок  до 5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штрафом в размере от 100 тысяч рублей до 500 тысяч рублей;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штрафом в размере дохода осужденного за период от 1 года до 3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лишением права занимать определенные должности или заниматься определенной деятельностью на срок до 5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ВЗЯТКА ИЛИ ПОДКУП ЧЕРЕЗ ПОСРЕДНИКА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Взятка нередко дается и берется через посредников.  Уголовным кодексом  Российской Федерации посредники рассматриваются как пособники преступления.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Гражданин, давший взятку или совершивший коммерческий подкуп, может быть освобожден от ответственности, если: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установлен факт вымогательства;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xml:space="preserve">гражданин добровольно сообщи в правоохранительные органы о </w:t>
      </w:r>
      <w:proofErr w:type="gramStart"/>
      <w:r w:rsidRPr="00940603">
        <w:rPr>
          <w:rFonts w:ascii="Arial" w:eastAsia="Times New Roman" w:hAnsi="Arial" w:cs="Arial"/>
          <w:b/>
          <w:bCs/>
          <w:i/>
          <w:iCs/>
          <w:color w:val="000000"/>
          <w:sz w:val="18"/>
          <w:szCs w:val="18"/>
          <w:bdr w:val="none" w:sz="0" w:space="0" w:color="auto" w:frame="1"/>
          <w:lang w:eastAsia="ru-RU"/>
        </w:rPr>
        <w:t>содеянном</w:t>
      </w:r>
      <w:proofErr w:type="gramEnd"/>
      <w:r w:rsidRPr="00940603">
        <w:rPr>
          <w:rFonts w:ascii="Arial" w:eastAsia="Times New Roman" w:hAnsi="Arial" w:cs="Arial"/>
          <w:b/>
          <w:bCs/>
          <w:i/>
          <w:iCs/>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lastRenderedPageBreak/>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Заведомо ложный донос</w:t>
      </w:r>
      <w:r w:rsidRPr="00940603">
        <w:rPr>
          <w:rFonts w:ascii="Arial" w:eastAsia="Times New Roman" w:hAnsi="Arial" w:cs="Arial"/>
          <w:i/>
          <w:iCs/>
          <w:color w:val="000000"/>
          <w:sz w:val="18"/>
          <w:szCs w:val="18"/>
          <w:bdr w:val="none" w:sz="0" w:space="0" w:color="auto" w:frame="1"/>
          <w:lang w:eastAsia="ru-RU"/>
        </w:rPr>
        <w:t> о вымогательстве взятки или о коммерческом подкупе рассматривается Уголовным кодексом Российской Федерации как преступление и </w:t>
      </w:r>
      <w:r w:rsidRPr="00940603">
        <w:rPr>
          <w:rFonts w:ascii="Arial" w:eastAsia="Times New Roman" w:hAnsi="Arial" w:cs="Arial"/>
          <w:b/>
          <w:bCs/>
          <w:i/>
          <w:iCs/>
          <w:color w:val="000000"/>
          <w:sz w:val="18"/>
          <w:szCs w:val="18"/>
          <w:bdr w:val="none" w:sz="0" w:space="0" w:color="auto" w:frame="1"/>
          <w:lang w:eastAsia="ru-RU"/>
        </w:rPr>
        <w:t>наказывается лишением свободы на срок до 6 лет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(статья 306)</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940603">
        <w:rPr>
          <w:rFonts w:ascii="Arial" w:eastAsia="Times New Roman" w:hAnsi="Arial" w:cs="Arial"/>
          <w:b/>
          <w:bCs/>
          <w:i/>
          <w:iCs/>
          <w:color w:val="000000"/>
          <w:sz w:val="18"/>
          <w:szCs w:val="18"/>
          <w:bdr w:val="none" w:sz="0" w:space="0" w:color="auto" w:frame="1"/>
          <w:lang w:eastAsia="ru-RU"/>
        </w:rPr>
        <w:t>Вымогатальство</w:t>
      </w:r>
      <w:proofErr w:type="spellEnd"/>
      <w:r w:rsidRPr="00940603">
        <w:rPr>
          <w:rFonts w:ascii="Arial" w:eastAsia="Times New Roman" w:hAnsi="Arial" w:cs="Arial"/>
          <w:b/>
          <w:bCs/>
          <w:i/>
          <w:iCs/>
          <w:color w:val="000000"/>
          <w:sz w:val="18"/>
          <w:szCs w:val="18"/>
          <w:bdr w:val="none" w:sz="0" w:space="0" w:color="auto" w:frame="1"/>
          <w:lang w:eastAsia="ru-RU"/>
        </w:rPr>
        <w:t xml:space="preserve"> взятки может осуществляться как в виде прямого требования, так и косвенным образом.</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ВНИМАНИЕ!</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ВАС МОГУТ ПРОВОЦИРОВАТЬ НА ДАЧУ ВЗЯТКИ С ЦЕЛЬЮ КОМПРОМЕТАЦИИ!</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КАК ПОСТУПИТЬ В СЛУЧАЕ ВЫМОГАТЕЛЬСТВА</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ИЛИ ПРОВОКАЦИИ ВЗЯТКИ (ПОДКУПА)?</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Поинтересуйтесь о гарантиях решения Вашего вопроса в случае вашего согласия дать взятку или совершить коммерческий подкуп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ЧТО СЛЕДУЕТ ВАМ ПРЕДПРИНЯТЬ СРАЗУ</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ПОСЛЕ СВЕШИВШЕГОСЯ ФАКТА ВЫМОГАТЕЛЬСТВА?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lastRenderedPageBreak/>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Согласно своей гражданской позиции, нравственным принципам, совести и жизненному опыту </w:t>
      </w:r>
      <w:r w:rsidRPr="00940603">
        <w:rPr>
          <w:rFonts w:ascii="Arial" w:eastAsia="Times New Roman" w:hAnsi="Arial" w:cs="Arial"/>
          <w:b/>
          <w:bCs/>
          <w:i/>
          <w:iCs/>
          <w:color w:val="000000"/>
          <w:sz w:val="18"/>
          <w:szCs w:val="18"/>
          <w:bdr w:val="none" w:sz="0" w:space="0" w:color="auto" w:frame="1"/>
          <w:lang w:eastAsia="ru-RU"/>
        </w:rPr>
        <w:t>Вам предстоит принять решение.</w:t>
      </w:r>
      <w:r w:rsidRPr="00940603">
        <w:rPr>
          <w:rFonts w:ascii="Arial" w:eastAsia="Times New Roman" w:hAnsi="Arial" w:cs="Arial"/>
          <w:color w:val="000000"/>
          <w:sz w:val="18"/>
          <w:szCs w:val="18"/>
          <w:bdr w:val="none" w:sz="0" w:space="0" w:color="auto" w:frame="1"/>
          <w:lang w:eastAsia="ru-RU"/>
        </w:rPr>
        <w:t> В связи с этим у Вас возникает два варианта действий: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Первый вариант:</w:t>
      </w:r>
      <w:r w:rsidRPr="00940603">
        <w:rPr>
          <w:rFonts w:ascii="Arial" w:eastAsia="Times New Roman" w:hAnsi="Arial" w:cs="Arial"/>
          <w:color w:val="000000"/>
          <w:sz w:val="18"/>
          <w:szCs w:val="18"/>
          <w:bdr w:val="none" w:sz="0" w:space="0" w:color="auto" w:frame="1"/>
          <w:lang w:eastAsia="ru-RU"/>
        </w:rPr>
        <w:t>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Второй вариант:</w:t>
      </w:r>
      <w:r w:rsidRPr="00940603">
        <w:rPr>
          <w:rFonts w:ascii="Arial" w:eastAsia="Times New Roman" w:hAnsi="Arial" w:cs="Arial"/>
          <w:color w:val="000000"/>
          <w:sz w:val="18"/>
          <w:szCs w:val="18"/>
          <w:bdr w:val="none" w:sz="0" w:space="0" w:color="auto" w:frame="1"/>
          <w:lang w:eastAsia="ru-RU"/>
        </w:rPr>
        <w:t>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Каждый человек свободен в выборе своего решения.</w:t>
      </w:r>
      <w:r w:rsidRPr="00940603">
        <w:rPr>
          <w:rFonts w:ascii="Arial" w:eastAsia="Times New Roman" w:hAnsi="Arial" w:cs="Arial"/>
          <w:color w:val="000000"/>
          <w:sz w:val="18"/>
          <w:szCs w:val="18"/>
          <w:bdr w:val="none" w:sz="0" w:space="0" w:color="auto" w:frame="1"/>
          <w:lang w:eastAsia="ru-RU"/>
        </w:rPr>
        <w:t>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ВАШИ ДЕЙСТВИЯ</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если Вы приняли решение противостоять коррупции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В органы внутренних дел</w:t>
      </w:r>
      <w:r w:rsidRPr="00940603">
        <w:rPr>
          <w:rFonts w:ascii="Arial" w:eastAsia="Times New Roman" w:hAnsi="Arial" w:cs="Arial"/>
          <w:color w:val="000000"/>
          <w:sz w:val="18"/>
          <w:szCs w:val="18"/>
          <w:bdr w:val="none" w:sz="0" w:space="0" w:color="auto" w:frame="1"/>
          <w:lang w:eastAsia="ru-RU"/>
        </w:rPr>
        <w:t>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  Министерство внутренних дел Республики Татарстан (420111, г. Казань, ул. Дзержинского, д. 19);</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 органы прокуратуры</w:t>
      </w:r>
      <w:r w:rsidRPr="00940603">
        <w:rPr>
          <w:rFonts w:ascii="Arial" w:eastAsia="Times New Roman" w:hAnsi="Arial" w:cs="Arial"/>
          <w:color w:val="000000"/>
          <w:sz w:val="24"/>
          <w:szCs w:val="24"/>
          <w:bdr w:val="none" w:sz="0" w:space="0" w:color="auto" w:frame="1"/>
          <w:lang w:eastAsia="ru-RU"/>
        </w:rPr>
        <w:t> – к районному или городскому прокурору, прокурору Республики Татарстан (420111, г. Казань, ул. Кремлевская, 14);</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 Следственное управление </w:t>
      </w:r>
      <w:r w:rsidRPr="00940603">
        <w:rPr>
          <w:rFonts w:ascii="Arial" w:eastAsia="Times New Roman" w:hAnsi="Arial" w:cs="Arial"/>
          <w:color w:val="000000"/>
          <w:sz w:val="18"/>
          <w:szCs w:val="18"/>
          <w:bdr w:val="none" w:sz="0" w:space="0" w:color="auto" w:frame="1"/>
          <w:lang w:eastAsia="ru-RU"/>
        </w:rPr>
        <w:t>Следственного комитета при прокуратуре Российской Федерации по Республике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 органы безопасности</w:t>
      </w:r>
      <w:r w:rsidRPr="00940603">
        <w:rPr>
          <w:rFonts w:ascii="Arial" w:eastAsia="Times New Roman" w:hAnsi="Arial" w:cs="Arial"/>
          <w:color w:val="000000"/>
          <w:sz w:val="18"/>
          <w:szCs w:val="18"/>
          <w:bdr w:val="none" w:sz="0" w:space="0" w:color="auto" w:frame="1"/>
          <w:lang w:eastAsia="ru-RU"/>
        </w:rPr>
        <w:t> – районные и городские отделения (отделы) Управления ФСБ по Республике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w:t>
      </w:r>
      <w:r w:rsidRPr="00940603">
        <w:rPr>
          <w:rFonts w:ascii="Arial" w:eastAsia="Times New Roman" w:hAnsi="Arial" w:cs="Arial"/>
          <w:b/>
          <w:bCs/>
          <w:color w:val="000000"/>
          <w:sz w:val="18"/>
          <w:szCs w:val="18"/>
          <w:bdr w:val="none" w:sz="0" w:space="0" w:color="auto" w:frame="1"/>
          <w:lang w:eastAsia="ru-RU"/>
        </w:rPr>
        <w:t>в подразделения их собственной безопасности</w:t>
      </w:r>
      <w:r w:rsidRPr="00940603">
        <w:rPr>
          <w:rFonts w:ascii="Arial" w:eastAsia="Times New Roman" w:hAnsi="Arial" w:cs="Arial"/>
          <w:color w:val="000000"/>
          <w:sz w:val="18"/>
          <w:szCs w:val="18"/>
          <w:bdr w:val="none" w:sz="0" w:space="0" w:color="auto" w:frame="1"/>
          <w:lang w:eastAsia="ru-RU"/>
        </w:rPr>
        <w:t> или в вышестоящие инстанции: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Министерство внутренних дел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xml:space="preserve">(Москва, ул. Житная, д. 16; Москва ул. </w:t>
      </w:r>
      <w:proofErr w:type="gramStart"/>
      <w:r w:rsidRPr="00940603">
        <w:rPr>
          <w:rFonts w:ascii="Arial" w:eastAsia="Times New Roman" w:hAnsi="Arial" w:cs="Arial"/>
          <w:i/>
          <w:iCs/>
          <w:color w:val="000000"/>
          <w:sz w:val="18"/>
          <w:szCs w:val="18"/>
          <w:bdr w:val="none" w:sz="0" w:space="0" w:color="auto" w:frame="1"/>
          <w:lang w:eastAsia="ru-RU"/>
        </w:rPr>
        <w:t>Садовая-Сухаревская</w:t>
      </w:r>
      <w:proofErr w:type="gramEnd"/>
      <w:r w:rsidRPr="00940603">
        <w:rPr>
          <w:rFonts w:ascii="Arial" w:eastAsia="Times New Roman" w:hAnsi="Arial" w:cs="Arial"/>
          <w:i/>
          <w:iCs/>
          <w:color w:val="000000"/>
          <w:sz w:val="18"/>
          <w:szCs w:val="18"/>
          <w:bdr w:val="none" w:sz="0" w:space="0" w:color="auto" w:frame="1"/>
          <w:lang w:eastAsia="ru-RU"/>
        </w:rPr>
        <w:t>, д.11)</w:t>
      </w:r>
      <w:r w:rsidRPr="00940603">
        <w:rPr>
          <w:rFonts w:ascii="Arial" w:eastAsia="Times New Roman" w:hAnsi="Arial" w:cs="Arial"/>
          <w:b/>
          <w:bCs/>
          <w:i/>
          <w:iCs/>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Генеральную прокуратуру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(Москва, ул. Большая Дмитровка, д. 15А.),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Федеральную службу безопасности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(Москва ул. Кузнецкий мост, д. 22)</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xml:space="preserve">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sidRPr="00940603">
        <w:rPr>
          <w:rFonts w:ascii="Arial" w:eastAsia="Times New Roman" w:hAnsi="Arial" w:cs="Arial"/>
          <w:b/>
          <w:bCs/>
          <w:color w:val="000000"/>
          <w:sz w:val="18"/>
          <w:szCs w:val="18"/>
          <w:bdr w:val="none" w:sz="0" w:space="0" w:color="auto" w:frame="1"/>
          <w:lang w:eastAsia="ru-RU"/>
        </w:rPr>
        <w:t>контролю за</w:t>
      </w:r>
      <w:proofErr w:type="gramEnd"/>
      <w:r w:rsidRPr="00940603">
        <w:rPr>
          <w:rFonts w:ascii="Arial" w:eastAsia="Times New Roman" w:hAnsi="Arial" w:cs="Arial"/>
          <w:b/>
          <w:bCs/>
          <w:color w:val="000000"/>
          <w:sz w:val="18"/>
          <w:szCs w:val="18"/>
          <w:bdr w:val="none" w:sz="0" w:space="0" w:color="auto" w:frame="1"/>
          <w:lang w:eastAsia="ru-RU"/>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lastRenderedPageBreak/>
        <w:t xml:space="preserve">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sidRPr="00940603">
        <w:rPr>
          <w:rFonts w:ascii="Arial" w:eastAsia="Times New Roman" w:hAnsi="Arial" w:cs="Arial"/>
          <w:i/>
          <w:iCs/>
          <w:color w:val="000000"/>
          <w:sz w:val="18"/>
          <w:szCs w:val="18"/>
          <w:bdr w:val="none" w:sz="0" w:space="0" w:color="auto" w:frame="1"/>
          <w:lang w:eastAsia="ru-RU"/>
        </w:rPr>
        <w:t xml:space="preserve">( </w:t>
      </w:r>
      <w:proofErr w:type="gramEnd"/>
      <w:r w:rsidRPr="00940603">
        <w:rPr>
          <w:rFonts w:ascii="Arial" w:eastAsia="Times New Roman" w:hAnsi="Arial" w:cs="Arial"/>
          <w:i/>
          <w:iCs/>
          <w:color w:val="000000"/>
          <w:sz w:val="18"/>
          <w:szCs w:val="18"/>
          <w:bdr w:val="none" w:sz="0" w:space="0" w:color="auto" w:frame="1"/>
          <w:lang w:eastAsia="ru-RU"/>
        </w:rPr>
        <w:t>п.7 ст. 141 УПК РФ) оно </w:t>
      </w:r>
      <w:r w:rsidRPr="00940603">
        <w:rPr>
          <w:rFonts w:ascii="Arial" w:eastAsia="Times New Roman" w:hAnsi="Arial" w:cs="Arial"/>
          <w:b/>
          <w:bCs/>
          <w:i/>
          <w:iCs/>
          <w:color w:val="000000"/>
          <w:sz w:val="18"/>
          <w:szCs w:val="18"/>
          <w:bdr w:val="none" w:sz="0" w:space="0" w:color="auto" w:frame="1"/>
          <w:lang w:eastAsia="ru-RU"/>
        </w:rPr>
        <w:t>обязательно проверяется</w:t>
      </w: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ВАМ НУЖНО</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24"/>
          <w:szCs w:val="24"/>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24"/>
          <w:szCs w:val="24"/>
          <w:bdr w:val="none" w:sz="0" w:space="0" w:color="auto" w:frame="1"/>
          <w:lang w:eastAsia="ru-RU"/>
        </w:rPr>
        <w:t>Прийти на прием</w:t>
      </w:r>
      <w:r w:rsidRPr="00940603">
        <w:rPr>
          <w:rFonts w:ascii="Arial" w:eastAsia="Times New Roman" w:hAnsi="Arial" w:cs="Arial"/>
          <w:color w:val="000000"/>
          <w:sz w:val="24"/>
          <w:szCs w:val="24"/>
          <w:bdr w:val="none" w:sz="0" w:space="0" w:color="auto" w:frame="1"/>
          <w:lang w:eastAsia="ru-RU"/>
        </w:rPr>
        <w:t> к руководителю правоохранительного органа, куда Вы обратились с сообщением о вымогательстве у Вас взятки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24"/>
          <w:szCs w:val="24"/>
          <w:bdr w:val="none" w:sz="0" w:space="0" w:color="auto" w:frame="1"/>
          <w:lang w:eastAsia="ru-RU"/>
        </w:rPr>
        <w:t> </w:t>
      </w:r>
      <w:r w:rsidRPr="00940603">
        <w:rPr>
          <w:rFonts w:ascii="Arial" w:eastAsia="Times New Roman" w:hAnsi="Arial" w:cs="Arial"/>
          <w:b/>
          <w:bCs/>
          <w:i/>
          <w:iCs/>
          <w:color w:val="000000"/>
          <w:sz w:val="24"/>
          <w:szCs w:val="24"/>
          <w:bdr w:val="none" w:sz="0" w:space="0" w:color="auto" w:frame="1"/>
          <w:lang w:eastAsia="ru-RU"/>
        </w:rPr>
        <w:t>Написать заявление</w:t>
      </w:r>
      <w:r w:rsidRPr="00940603">
        <w:rPr>
          <w:rFonts w:ascii="Arial" w:eastAsia="Times New Roman" w:hAnsi="Arial" w:cs="Arial"/>
          <w:color w:val="000000"/>
          <w:sz w:val="24"/>
          <w:szCs w:val="24"/>
          <w:bdr w:val="none" w:sz="0" w:space="0" w:color="auto" w:frame="1"/>
          <w:lang w:eastAsia="ru-RU"/>
        </w:rPr>
        <w:t> о факте вымогательства у Вас взятки или коммерческого подкупа, в котором точно указать: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Кто</w:t>
      </w:r>
      <w:r w:rsidRPr="00940603">
        <w:rPr>
          <w:rFonts w:ascii="Arial" w:eastAsia="Times New Roman" w:hAnsi="Arial" w:cs="Arial"/>
          <w:i/>
          <w:iCs/>
          <w:color w:val="000000"/>
          <w:sz w:val="18"/>
          <w:szCs w:val="18"/>
          <w:bdr w:val="none" w:sz="0" w:space="0" w:color="auto" w:frame="1"/>
          <w:lang w:eastAsia="ru-RU"/>
        </w:rPr>
        <w:t> из должностных лиц (фамилия, имя,  отчество, должность, наименование учреждения) вымогает у вас взятку или кто из представителей коммерческих структур толкает Вас на совершение подкупа;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24"/>
          <w:szCs w:val="24"/>
          <w:bdr w:val="none" w:sz="0" w:space="0" w:color="auto" w:frame="1"/>
          <w:lang w:eastAsia="ru-RU"/>
        </w:rPr>
        <w:t>Какова</w:t>
      </w:r>
      <w:r w:rsidRPr="00940603">
        <w:rPr>
          <w:rFonts w:ascii="Arial" w:eastAsia="Times New Roman" w:hAnsi="Arial" w:cs="Arial"/>
          <w:i/>
          <w:iCs/>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сумма </w:t>
      </w:r>
      <w:r w:rsidRPr="00940603">
        <w:rPr>
          <w:rFonts w:ascii="Arial" w:eastAsia="Times New Roman" w:hAnsi="Arial" w:cs="Arial"/>
          <w:i/>
          <w:iCs/>
          <w:color w:val="000000"/>
          <w:sz w:val="18"/>
          <w:szCs w:val="18"/>
          <w:bdr w:val="none" w:sz="0" w:space="0" w:color="auto" w:frame="1"/>
          <w:lang w:eastAsia="ru-RU"/>
        </w:rPr>
        <w:t> и характер вымогаемой взятки (подкупа);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24"/>
          <w:szCs w:val="24"/>
          <w:bdr w:val="none" w:sz="0" w:space="0" w:color="auto" w:frame="1"/>
          <w:lang w:eastAsia="ru-RU"/>
        </w:rPr>
        <w:t>За какие </w:t>
      </w:r>
      <w:r w:rsidRPr="00940603">
        <w:rPr>
          <w:rFonts w:ascii="Arial" w:eastAsia="Times New Roman" w:hAnsi="Arial" w:cs="Arial"/>
          <w:i/>
          <w:iCs/>
          <w:color w:val="000000"/>
          <w:sz w:val="18"/>
          <w:szCs w:val="18"/>
          <w:bdr w:val="none" w:sz="0" w:space="0" w:color="auto" w:frame="1"/>
          <w:lang w:eastAsia="ru-RU"/>
        </w:rPr>
        <w:t>конкретно действия (или бездействие) у Вас вымогают взятку или совершается коммерческий подкуп;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В какое время</w:t>
      </w:r>
      <w:r w:rsidRPr="00940603">
        <w:rPr>
          <w:rFonts w:ascii="Arial" w:eastAsia="Times New Roman" w:hAnsi="Arial" w:cs="Arial"/>
          <w:i/>
          <w:iCs/>
          <w:color w:val="000000"/>
          <w:sz w:val="18"/>
          <w:szCs w:val="18"/>
          <w:bdr w:val="none" w:sz="0" w:space="0" w:color="auto" w:frame="1"/>
          <w:lang w:eastAsia="ru-RU"/>
        </w:rPr>
        <w:t>, </w:t>
      </w:r>
      <w:r w:rsidRPr="00940603">
        <w:rPr>
          <w:rFonts w:ascii="Arial" w:eastAsia="Times New Roman" w:hAnsi="Arial" w:cs="Arial"/>
          <w:b/>
          <w:bCs/>
          <w:i/>
          <w:iCs/>
          <w:color w:val="000000"/>
          <w:sz w:val="18"/>
          <w:szCs w:val="18"/>
          <w:bdr w:val="none" w:sz="0" w:space="0" w:color="auto" w:frame="1"/>
          <w:lang w:eastAsia="ru-RU"/>
        </w:rPr>
        <w:t>в каком месте и каким образом  </w:t>
      </w:r>
      <w:r w:rsidRPr="00940603">
        <w:rPr>
          <w:rFonts w:ascii="Arial" w:eastAsia="Times New Roman" w:hAnsi="Arial" w:cs="Arial"/>
          <w:i/>
          <w:iCs/>
          <w:color w:val="000000"/>
          <w:sz w:val="18"/>
          <w:szCs w:val="18"/>
          <w:bdr w:val="none" w:sz="0" w:space="0" w:color="auto" w:frame="1"/>
          <w:lang w:eastAsia="ru-RU"/>
        </w:rPr>
        <w:t>должна произойти непосредственная дача взятки или должен быть осуществлен коммерческий подкуп.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ПРИМЕРНЫЙ ТЕКСТ ЗАЯВЛЕНИЯ В ПРАВООХРАНИТЕЛЬНЫЕ ОРГАНЫ</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Начальнику</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roofErr w:type="gramStart"/>
      <w:r w:rsidRPr="00940603">
        <w:rPr>
          <w:rFonts w:ascii="Arial" w:eastAsia="Times New Roman" w:hAnsi="Arial" w:cs="Arial"/>
          <w:i/>
          <w:iCs/>
          <w:color w:val="000000"/>
          <w:sz w:val="18"/>
          <w:szCs w:val="18"/>
          <w:bdr w:val="none" w:sz="0" w:space="0" w:color="auto" w:frame="1"/>
          <w:lang w:eastAsia="ru-RU"/>
        </w:rPr>
        <w:t>Энского</w:t>
      </w:r>
      <w:proofErr w:type="gramEnd"/>
      <w:r w:rsidRPr="00940603">
        <w:rPr>
          <w:rFonts w:ascii="Arial" w:eastAsia="Times New Roman" w:hAnsi="Arial" w:cs="Arial"/>
          <w:i/>
          <w:iCs/>
          <w:color w:val="000000"/>
          <w:sz w:val="18"/>
          <w:szCs w:val="18"/>
          <w:bdr w:val="none" w:sz="0" w:space="0" w:color="auto" w:frame="1"/>
          <w:lang w:eastAsia="ru-RU"/>
        </w:rPr>
        <w:t xml:space="preserve"> РОВД</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Иванову 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от гражданина Петрова П.П.,</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roofErr w:type="gramStart"/>
      <w:r w:rsidRPr="00940603">
        <w:rPr>
          <w:rFonts w:ascii="Arial" w:eastAsia="Times New Roman" w:hAnsi="Arial" w:cs="Arial"/>
          <w:i/>
          <w:iCs/>
          <w:color w:val="000000"/>
          <w:sz w:val="18"/>
          <w:szCs w:val="18"/>
          <w:bdr w:val="none" w:sz="0" w:space="0" w:color="auto" w:frame="1"/>
          <w:lang w:eastAsia="ru-RU"/>
        </w:rPr>
        <w:t>проживающего</w:t>
      </w:r>
      <w:proofErr w:type="gramEnd"/>
      <w:r w:rsidRPr="00940603">
        <w:rPr>
          <w:rFonts w:ascii="Arial" w:eastAsia="Times New Roman" w:hAnsi="Arial" w:cs="Arial"/>
          <w:i/>
          <w:iCs/>
          <w:color w:val="000000"/>
          <w:sz w:val="18"/>
          <w:szCs w:val="18"/>
          <w:bdr w:val="none" w:sz="0" w:space="0" w:color="auto" w:frame="1"/>
          <w:lang w:eastAsia="ru-RU"/>
        </w:rPr>
        <w:t xml:space="preserve"> по адресу:</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Энск, ул. Энская, д.1, кв. 1</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Заявление</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xml:space="preserve">Я, Петров Петр Петрович, заявляю о том, что 13 мая 2008 года главврач районной больницы Сидоров </w:t>
      </w:r>
      <w:proofErr w:type="spellStart"/>
      <w:r w:rsidRPr="00940603">
        <w:rPr>
          <w:rFonts w:ascii="Arial" w:eastAsia="Times New Roman" w:hAnsi="Arial" w:cs="Arial"/>
          <w:i/>
          <w:iCs/>
          <w:color w:val="000000"/>
          <w:sz w:val="18"/>
          <w:szCs w:val="18"/>
          <w:bdr w:val="none" w:sz="0" w:space="0" w:color="auto" w:frame="1"/>
          <w:lang w:eastAsia="ru-RU"/>
        </w:rPr>
        <w:t>С.С.за</w:t>
      </w:r>
      <w:proofErr w:type="spellEnd"/>
      <w:r w:rsidRPr="00940603">
        <w:rPr>
          <w:rFonts w:ascii="Arial" w:eastAsia="Times New Roman" w:hAnsi="Arial" w:cs="Arial"/>
          <w:i/>
          <w:iCs/>
          <w:color w:val="000000"/>
          <w:sz w:val="18"/>
          <w:szCs w:val="18"/>
          <w:bdr w:val="none" w:sz="0" w:space="0" w:color="auto" w:frame="1"/>
          <w:lang w:eastAsia="ru-RU"/>
        </w:rPr>
        <w:t xml:space="preserve"> лечение моего брата Петрова Михаила Петровича поставил условие передать ему  деньги в сумме 20 тысяч рублей в срок до 20 мая. В противном случае моему брату будет отказано в приеме в стационар и операции. Передача денег должна состояться в служебном кабинете Сидорова. Перед этим я должен позвонить ему по телефону и договориться о времени встречи.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17 мая 2008 года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Я Петров Петр Петрович предупрежден об уголовной ответственности за заведомо ложный донос по ст. 306 УК РФ.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(подпись)  Петров П.П.</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lastRenderedPageBreak/>
        <w:t>ЭТО ВАЖНО ЗНАТЬ</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заявление.</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РФ.</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ВЫ ИМЕЕТЕ ПРАВО выяснить в правоохранительном органе, которому поручено заниматься Вашим заявлением,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color w:val="000000"/>
          <w:sz w:val="18"/>
          <w:szCs w:val="18"/>
          <w:bdr w:val="none" w:sz="0" w:space="0" w:color="auto" w:frame="1"/>
          <w:lang w:eastAsia="ru-RU"/>
        </w:rPr>
        <w:t>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(районных, городских, республиканских, федеральных), а также подать жалобу на неправомерные действия  сотрудников правоохранительных органов в прокуратуру Республики Татарстан, Генеральную прокуратуру Российской Федерации, осуществляющие прокурорский надзор за деятельностью правоохранительных органов и силовых структур.</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ТЕЛЕФОНЫ «ГОРЯЧИХ ЛИНИЙ» ПО БОРЬБЕ С КОРРУПЦИЕЙ</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 КАЗАНИ</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Прокуратура Республики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(843) 291 19 25</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Отдел по надзору за исполнением законодательства о противодействии коррупции Прокуратуры РТ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(843) 291 19 36</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Министерство внутренних дел по Республики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(843) 291-32-17</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lastRenderedPageBreak/>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УБЭП МВД  по РТ</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(843) 291-20-02,  (843) 291-32-60</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Отдел по реализации антикоррупционной политики  Республики Татарстан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(843) 567 88 69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«ТАТМЕДИА»</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(843) 570 31 05</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Круглосуточный «телефон доверия» Министерства внутренних дел по Республике Татарстан (по Казани)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052</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Для более эффективного противодействия коррупции в Министерстве внутренних дел по Республике Татарстан  имеется постоянно обновляющийся сайт (</w:t>
      </w:r>
      <w:hyperlink r:id="rId6" w:history="1">
        <w:r w:rsidRPr="00940603">
          <w:rPr>
            <w:rFonts w:ascii="Arial" w:eastAsia="Times New Roman" w:hAnsi="Arial" w:cs="Arial"/>
            <w:b/>
            <w:bCs/>
            <w:color w:val="006AC3"/>
            <w:sz w:val="24"/>
            <w:szCs w:val="24"/>
            <w:u w:val="single"/>
            <w:bdr w:val="none" w:sz="0" w:space="0" w:color="auto" w:frame="1"/>
            <w:lang w:val="en-US" w:eastAsia="ru-RU"/>
          </w:rPr>
          <w:t>www</w:t>
        </w:r>
        <w:r w:rsidRPr="00940603">
          <w:rPr>
            <w:rFonts w:ascii="Arial" w:eastAsia="Times New Roman" w:hAnsi="Arial" w:cs="Arial"/>
            <w:b/>
            <w:bCs/>
            <w:color w:val="006AC3"/>
            <w:sz w:val="24"/>
            <w:szCs w:val="24"/>
            <w:u w:val="single"/>
            <w:bdr w:val="none" w:sz="0" w:space="0" w:color="auto" w:frame="1"/>
            <w:lang w:eastAsia="ru-RU"/>
          </w:rPr>
          <w:t>.</w:t>
        </w:r>
        <w:proofErr w:type="spellStart"/>
        <w:r w:rsidRPr="00940603">
          <w:rPr>
            <w:rFonts w:ascii="Arial" w:eastAsia="Times New Roman" w:hAnsi="Arial" w:cs="Arial"/>
            <w:b/>
            <w:bCs/>
            <w:color w:val="006AC3"/>
            <w:sz w:val="24"/>
            <w:szCs w:val="24"/>
            <w:u w:val="single"/>
            <w:bdr w:val="none" w:sz="0" w:space="0" w:color="auto" w:frame="1"/>
            <w:lang w:val="en-US" w:eastAsia="ru-RU"/>
          </w:rPr>
          <w:t>mvd</w:t>
        </w:r>
        <w:proofErr w:type="spellEnd"/>
        <w:r w:rsidRPr="00940603">
          <w:rPr>
            <w:rFonts w:ascii="Arial" w:eastAsia="Times New Roman" w:hAnsi="Arial" w:cs="Arial"/>
            <w:b/>
            <w:bCs/>
            <w:color w:val="006AC3"/>
            <w:sz w:val="24"/>
            <w:szCs w:val="24"/>
            <w:u w:val="single"/>
            <w:bdr w:val="none" w:sz="0" w:space="0" w:color="auto" w:frame="1"/>
            <w:lang w:eastAsia="ru-RU"/>
          </w:rPr>
          <w:t>.</w:t>
        </w:r>
        <w:proofErr w:type="spellStart"/>
        <w:r w:rsidRPr="00940603">
          <w:rPr>
            <w:rFonts w:ascii="Arial" w:eastAsia="Times New Roman" w:hAnsi="Arial" w:cs="Arial"/>
            <w:b/>
            <w:bCs/>
            <w:color w:val="006AC3"/>
            <w:sz w:val="24"/>
            <w:szCs w:val="24"/>
            <w:u w:val="single"/>
            <w:bdr w:val="none" w:sz="0" w:space="0" w:color="auto" w:frame="1"/>
            <w:lang w:val="en-US" w:eastAsia="ru-RU"/>
          </w:rPr>
          <w:t>tatar</w:t>
        </w:r>
        <w:proofErr w:type="spellEnd"/>
        <w:r w:rsidRPr="00940603">
          <w:rPr>
            <w:rFonts w:ascii="Arial" w:eastAsia="Times New Roman" w:hAnsi="Arial" w:cs="Arial"/>
            <w:b/>
            <w:bCs/>
            <w:color w:val="006AC3"/>
            <w:sz w:val="24"/>
            <w:szCs w:val="24"/>
            <w:u w:val="single"/>
            <w:bdr w:val="none" w:sz="0" w:space="0" w:color="auto" w:frame="1"/>
            <w:lang w:eastAsia="ru-RU"/>
          </w:rPr>
          <w:t>.</w:t>
        </w:r>
        <w:proofErr w:type="spellStart"/>
        <w:r w:rsidRPr="00940603">
          <w:rPr>
            <w:rFonts w:ascii="Arial" w:eastAsia="Times New Roman" w:hAnsi="Arial" w:cs="Arial"/>
            <w:b/>
            <w:bCs/>
            <w:color w:val="006AC3"/>
            <w:sz w:val="24"/>
            <w:szCs w:val="24"/>
            <w:u w:val="single"/>
            <w:bdr w:val="none" w:sz="0" w:space="0" w:color="auto" w:frame="1"/>
            <w:lang w:val="en-US" w:eastAsia="ru-RU"/>
          </w:rPr>
          <w:t>ru</w:t>
        </w:r>
        <w:proofErr w:type="spellEnd"/>
      </w:hyperlink>
      <w:r w:rsidRPr="00940603">
        <w:rPr>
          <w:rFonts w:ascii="Arial" w:eastAsia="Times New Roman" w:hAnsi="Arial" w:cs="Arial"/>
          <w:b/>
          <w:bCs/>
          <w:i/>
          <w:iCs/>
          <w:color w:val="000000"/>
          <w:sz w:val="18"/>
          <w:szCs w:val="18"/>
          <w:bdr w:val="none" w:sz="0" w:space="0" w:color="auto" w:frame="1"/>
          <w:lang w:eastAsia="ru-RU"/>
        </w:rPr>
        <w:t>), на котором действует Интернет-приемная, куда граждане могут сообщить (в том числе и анонимно) информацию об известных им фактах коррупционных преступлений.</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ТЕЛЕФОНЫ «ГОРЯЧИХ ЛИНИЙ» ПО БОРЬБЕ С КОРРУПЦИЕЙ</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 ГОРОДАХ И РАЙОНАХ РЕСПУБЛИКИ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tbl>
      <w:tblPr>
        <w:tblW w:w="7920" w:type="dxa"/>
        <w:tblInd w:w="468" w:type="dxa"/>
        <w:shd w:val="clear" w:color="auto" w:fill="F6F6F6"/>
        <w:tblCellMar>
          <w:left w:w="0" w:type="dxa"/>
          <w:right w:w="0" w:type="dxa"/>
        </w:tblCellMar>
        <w:tblLook w:val="04A0" w:firstRow="1" w:lastRow="0" w:firstColumn="1" w:lastColumn="0" w:noHBand="0" w:noVBand="1"/>
      </w:tblPr>
      <w:tblGrid>
        <w:gridCol w:w="713"/>
        <w:gridCol w:w="2898"/>
        <w:gridCol w:w="4309"/>
      </w:tblGrid>
      <w:tr w:rsidR="00940603" w:rsidRPr="00940603" w:rsidTr="00940603">
        <w:tc>
          <w:tcPr>
            <w:tcW w:w="720" w:type="dxa"/>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Агрызский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–(85551) 2-18-40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(85551) 2-18-53</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proofErr w:type="spellStart"/>
            <w:r w:rsidRPr="00940603">
              <w:rPr>
                <w:rFonts w:ascii="Times New Roman" w:eastAsia="Times New Roman" w:hAnsi="Times New Roman" w:cs="Times New Roman"/>
                <w:b/>
                <w:bCs/>
                <w:color w:val="000000"/>
                <w:sz w:val="24"/>
                <w:szCs w:val="24"/>
                <w:bdr w:val="none" w:sz="0" w:space="0" w:color="auto" w:frame="1"/>
                <w:lang w:eastAsia="ru-RU"/>
              </w:rPr>
              <w:t>Азнакаевский</w:t>
            </w:r>
            <w:proofErr w:type="spellEnd"/>
            <w:r w:rsidRPr="00940603">
              <w:rPr>
                <w:rFonts w:ascii="Times New Roman" w:eastAsia="Times New Roman" w:hAnsi="Times New Roman" w:cs="Times New Roman"/>
                <w:b/>
                <w:bCs/>
                <w:color w:val="000000"/>
                <w:sz w:val="24"/>
                <w:szCs w:val="24"/>
                <w:bdr w:val="none" w:sz="0" w:space="0" w:color="auto" w:frame="1"/>
                <w:lang w:eastAsia="ru-RU"/>
              </w:rPr>
              <w:t xml:space="preserve"> район</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(85592) 7-14-00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(85592) 7-02-02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УБЭП – (85592) 7-02-33</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Аксубаевский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(84344) 2-85-04</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Исполком - (84344) 2-86-51</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(84344) 2-72-62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(84344) 2-74-53</w:t>
            </w:r>
          </w:p>
        </w:tc>
      </w:tr>
      <w:tr w:rsidR="00940603" w:rsidRPr="00940603" w:rsidTr="00940603">
        <w:trPr>
          <w:trHeight w:val="435"/>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4"/>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Актанышский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(85552) 3-15-44</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5"/>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Алексеевский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(884341) – 2-42-50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(884341) 2-49-43</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(884341) 2-43-98</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6"/>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lastRenderedPageBreak/>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Алькеевский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(84346) 2-17-56</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(84346) 2-07-39</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(84346)  2-01-02</w:t>
            </w:r>
          </w:p>
        </w:tc>
      </w:tr>
      <w:tr w:rsidR="00940603" w:rsidRPr="00940603" w:rsidTr="00940603">
        <w:trPr>
          <w:trHeight w:val="747"/>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7"/>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Альметьевский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24"/>
                <w:szCs w:val="24"/>
                <w:bdr w:val="none" w:sz="0" w:space="0" w:color="auto" w:frame="1"/>
                <w:lang w:val="tt-RU"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(8553) 32-59-43, (52)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УБЭП – (8553) 32-61-11 (15, 17)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8"/>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Апастовский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(84376) 2-14-55</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(84376) 2-16-76</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(84376) 2-15-75</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9"/>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Арский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(84366) 3-10-44</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(84366) 3-16-80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(84366) 3-12-02</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0"/>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Атнинский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(84369) 2-10-60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(84369) 2-15-71</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1"/>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Бавлинский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Райи</w:t>
            </w:r>
            <w:proofErr w:type="gramStart"/>
            <w:r w:rsidRPr="00940603">
              <w:rPr>
                <w:rFonts w:ascii="Times New Roman" w:eastAsia="Times New Roman" w:hAnsi="Times New Roman" w:cs="Times New Roman"/>
                <w:color w:val="000000"/>
                <w:sz w:val="24"/>
                <w:szCs w:val="24"/>
                <w:bdr w:val="none" w:sz="0" w:space="0" w:color="auto" w:frame="1"/>
                <w:lang w:val="en-US" w:eastAsia="ru-RU"/>
              </w:rPr>
              <w:t>c</w:t>
            </w:r>
            <w:proofErr w:type="gramEnd"/>
            <w:r w:rsidRPr="00940603">
              <w:rPr>
                <w:rFonts w:ascii="Times New Roman" w:eastAsia="Times New Roman" w:hAnsi="Times New Roman" w:cs="Times New Roman"/>
                <w:color w:val="000000"/>
                <w:sz w:val="24"/>
                <w:szCs w:val="24"/>
                <w:bdr w:val="none" w:sz="0" w:space="0" w:color="auto" w:frame="1"/>
                <w:lang w:eastAsia="ru-RU"/>
              </w:rPr>
              <w:t>полком – (85569) 5-51-00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(85569) 5-71-05</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2"/>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Балтасинский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(84368) 2-51-37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(84368) 2-62-44</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(84368) 2-53-42</w:t>
            </w:r>
          </w:p>
        </w:tc>
      </w:tr>
      <w:tr w:rsidR="00940603" w:rsidRPr="00940603" w:rsidTr="00940603">
        <w:trPr>
          <w:trHeight w:val="497"/>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3"/>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Бугульминский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(85594) 6-77-14, 6-90-53</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(85594) 9-62-71, 6-94-30</w:t>
            </w:r>
          </w:p>
        </w:tc>
      </w:tr>
      <w:tr w:rsidR="00940603" w:rsidRPr="00940603" w:rsidTr="00940603">
        <w:trPr>
          <w:trHeight w:val="492"/>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4"/>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Буинский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3-20-62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- 3-16-81</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5"/>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proofErr w:type="spellStart"/>
            <w:r w:rsidRPr="00940603">
              <w:rPr>
                <w:rFonts w:ascii="Times New Roman" w:eastAsia="Times New Roman" w:hAnsi="Times New Roman" w:cs="Times New Roman"/>
                <w:b/>
                <w:bCs/>
                <w:color w:val="000000"/>
                <w:sz w:val="24"/>
                <w:szCs w:val="24"/>
                <w:bdr w:val="none" w:sz="0" w:space="0" w:color="auto" w:frame="1"/>
                <w:lang w:eastAsia="ru-RU"/>
              </w:rPr>
              <w:t>Верхнеуслонский</w:t>
            </w:r>
            <w:proofErr w:type="spellEnd"/>
            <w:r w:rsidRPr="00940603">
              <w:rPr>
                <w:rFonts w:ascii="Times New Roman" w:eastAsia="Times New Roman" w:hAnsi="Times New Roman" w:cs="Times New Roman"/>
                <w:b/>
                <w:bCs/>
                <w:color w:val="000000"/>
                <w:sz w:val="24"/>
                <w:szCs w:val="24"/>
                <w:bdr w:val="none" w:sz="0" w:space="0" w:color="auto" w:frame="1"/>
                <w:lang w:eastAsia="ru-RU"/>
              </w:rPr>
              <w:t xml:space="preserve"> район</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(84379) 2-23-15; 2-12-67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(84379) 2-12-46</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ОВД - (84379) 2-12-64</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6"/>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Высокогорский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(84365) 2-30-85</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(84365) 2-35-36</w:t>
            </w:r>
          </w:p>
        </w:tc>
      </w:tr>
      <w:tr w:rsidR="00940603" w:rsidRPr="00940603" w:rsidTr="00940603">
        <w:trPr>
          <w:trHeight w:val="537"/>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7"/>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Дрожжановский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(884375) – 2-20-45; 2-27-44</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8"/>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Елабужский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(85557) 3-86-33</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(85557) - 4-55-72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ОВД (85557) – 7-84-09, 7-84-08</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Межрайонный отдел ОБЭП (85557) -7-</w:t>
            </w:r>
            <w:r w:rsidRPr="00940603">
              <w:rPr>
                <w:rFonts w:ascii="Times New Roman" w:eastAsia="Times New Roman" w:hAnsi="Times New Roman" w:cs="Times New Roman"/>
                <w:color w:val="000000"/>
                <w:sz w:val="24"/>
                <w:szCs w:val="24"/>
                <w:bdr w:val="none" w:sz="0" w:space="0" w:color="auto" w:frame="1"/>
                <w:lang w:eastAsia="ru-RU"/>
              </w:rPr>
              <w:lastRenderedPageBreak/>
              <w:t>84-38</w:t>
            </w:r>
          </w:p>
        </w:tc>
      </w:tr>
      <w:tr w:rsidR="00940603" w:rsidRPr="00940603" w:rsidTr="00940603">
        <w:trPr>
          <w:trHeight w:val="775"/>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19"/>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lastRenderedPageBreak/>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Заинский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(85558) 7-14-78, 7-15-37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Телефон доверия (85558) 7-28-50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r>
      <w:tr w:rsidR="00940603" w:rsidRPr="00940603" w:rsidTr="00940603">
        <w:trPr>
          <w:trHeight w:val="1105"/>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0"/>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Зеленодольский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(84371) 4-30-00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УБЭП – (84371) 4-41-05</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Телефон доверия – (843) 292-00-17</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1"/>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Кайбицкий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(84370) 2-10-64</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(84370) 2-11-40, (41)</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2"/>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Камско-</w:t>
            </w:r>
            <w:proofErr w:type="spellStart"/>
            <w:r w:rsidRPr="00940603">
              <w:rPr>
                <w:rFonts w:ascii="Arial" w:eastAsia="Times New Roman" w:hAnsi="Arial" w:cs="Arial"/>
                <w:color w:val="000000"/>
                <w:kern w:val="36"/>
                <w:sz w:val="32"/>
                <w:szCs w:val="32"/>
                <w:bdr w:val="none" w:sz="0" w:space="0" w:color="auto" w:frame="1"/>
                <w:lang w:eastAsia="ru-RU"/>
              </w:rPr>
              <w:t>Устьинский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(84377) 2-11-51</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(84377) 2-13-73</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–(84377) 2-14-71</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3"/>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Кукморский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(84364) 2-65-51</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(84364) 2-70-80</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4"/>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Лаишевский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(84378) 2-51-42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(84378) 2-55-49</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(84378) 2-52-74</w:t>
            </w:r>
          </w:p>
        </w:tc>
      </w:tr>
      <w:tr w:rsidR="00940603" w:rsidRPr="00940603" w:rsidTr="00940603">
        <w:trPr>
          <w:trHeight w:val="1212"/>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5"/>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Лениногорский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(85595) 5-18-61, (67)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(85595) 5-15-04;5-59-59</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(85595) 2-72-21</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Суд - (85595) 5-33-87, (88)</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6"/>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Мамадышский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(85563) 3-46-87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(85563) 3-13-76,  3-11-83</w:t>
            </w:r>
          </w:p>
        </w:tc>
      </w:tr>
      <w:tr w:rsidR="00940603" w:rsidRPr="00940603" w:rsidTr="00940603">
        <w:trPr>
          <w:trHeight w:val="674"/>
        </w:trPr>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7"/>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Менделеевский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Телефон доверия – (85549) 2-24-00</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8"/>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Мензелинский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(85555) 3-10-80, 3-23-07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(85555) 3-18-08</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29"/>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Муслюмовский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(85556) 2-45-00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ОВД – (85556) 2-42-02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Редакция - (85556) 2-55-00</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0"/>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Нижнекамский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(8555) 44-70-42,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УВД (8555) 31-96-96,</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УБЭП (8555) 38-26-45, 89274755903</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1"/>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Новошешминский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lastRenderedPageBreak/>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lastRenderedPageBreak/>
              <w:t>Прокуратура - (84348) 2-31-80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(84348) 2-26-73</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Редакция - (84348) 2-21-46</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2"/>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lastRenderedPageBreak/>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proofErr w:type="spellStart"/>
            <w:r w:rsidRPr="00940603">
              <w:rPr>
                <w:rFonts w:ascii="Times New Roman" w:eastAsia="Times New Roman" w:hAnsi="Times New Roman" w:cs="Times New Roman"/>
                <w:b/>
                <w:bCs/>
                <w:color w:val="000000"/>
                <w:sz w:val="24"/>
                <w:szCs w:val="24"/>
                <w:bdr w:val="none" w:sz="0" w:space="0" w:color="auto" w:frame="1"/>
                <w:lang w:eastAsia="ru-RU"/>
              </w:rPr>
              <w:t>Нурлатский</w:t>
            </w:r>
            <w:proofErr w:type="spellEnd"/>
            <w:r w:rsidRPr="00940603">
              <w:rPr>
                <w:rFonts w:ascii="Times New Roman" w:eastAsia="Times New Roman" w:hAnsi="Times New Roman" w:cs="Times New Roman"/>
                <w:b/>
                <w:bCs/>
                <w:color w:val="000000"/>
                <w:sz w:val="24"/>
                <w:szCs w:val="24"/>
                <w:bdr w:val="none" w:sz="0" w:space="0" w:color="auto" w:frame="1"/>
                <w:lang w:eastAsia="ru-RU"/>
              </w:rPr>
              <w:t xml:space="preserve"> район</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val="tt-RU"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(84345) 2-46-47, 2-11-25</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ОБЭП - (843) 291-20-02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3"/>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Пестречинский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(84367) 3-02-02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(84367) 3-26-00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(84367) 3-03-03</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4"/>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Рыбно-</w:t>
            </w:r>
            <w:proofErr w:type="spellStart"/>
            <w:r w:rsidRPr="00940603">
              <w:rPr>
                <w:rFonts w:ascii="Arial" w:eastAsia="Times New Roman" w:hAnsi="Arial" w:cs="Arial"/>
                <w:color w:val="000000"/>
                <w:kern w:val="36"/>
                <w:sz w:val="32"/>
                <w:szCs w:val="32"/>
                <w:bdr w:val="none" w:sz="0" w:space="0" w:color="auto" w:frame="1"/>
                <w:lang w:eastAsia="ru-RU"/>
              </w:rPr>
              <w:t>Слободский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(84361) 2-21-13</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w:t>
            </w:r>
            <w:r w:rsidRPr="00940603">
              <w:rPr>
                <w:rFonts w:ascii="Times New Roman" w:eastAsia="Times New Roman" w:hAnsi="Times New Roman" w:cs="Times New Roman"/>
                <w:color w:val="000000"/>
                <w:sz w:val="24"/>
                <w:szCs w:val="24"/>
                <w:bdr w:val="none" w:sz="0" w:space="0" w:color="auto" w:frame="1"/>
                <w:lang w:val="en-US" w:eastAsia="ru-RU"/>
              </w:rPr>
              <w:t>(84361) 2-2</w:t>
            </w:r>
            <w:r w:rsidRPr="00940603">
              <w:rPr>
                <w:rFonts w:ascii="Times New Roman" w:eastAsia="Times New Roman" w:hAnsi="Times New Roman" w:cs="Times New Roman"/>
                <w:color w:val="000000"/>
                <w:sz w:val="24"/>
                <w:szCs w:val="24"/>
                <w:bdr w:val="none" w:sz="0" w:space="0" w:color="auto" w:frame="1"/>
                <w:lang w:eastAsia="ru-RU"/>
              </w:rPr>
              <w:t>6</w:t>
            </w:r>
            <w:r w:rsidRPr="00940603">
              <w:rPr>
                <w:rFonts w:ascii="Times New Roman" w:eastAsia="Times New Roman" w:hAnsi="Times New Roman" w:cs="Times New Roman"/>
                <w:color w:val="000000"/>
                <w:sz w:val="24"/>
                <w:szCs w:val="24"/>
                <w:bdr w:val="none" w:sz="0" w:space="0" w:color="auto" w:frame="1"/>
                <w:lang w:val="en-US" w:eastAsia="ru-RU"/>
              </w:rPr>
              <w:t>-92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(84361) 2-21-02</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5"/>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Сабинский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w:t>
            </w:r>
            <w:r w:rsidRPr="00940603">
              <w:rPr>
                <w:rFonts w:ascii="Times New Roman" w:eastAsia="Times New Roman" w:hAnsi="Times New Roman" w:cs="Times New Roman"/>
                <w:color w:val="000000"/>
                <w:sz w:val="24"/>
                <w:szCs w:val="24"/>
                <w:bdr w:val="none" w:sz="0" w:space="0" w:color="auto" w:frame="1"/>
                <w:lang w:val="en-US" w:eastAsia="ru-RU"/>
              </w:rPr>
              <w:t>(84362) 2-34-09</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val="en-US" w:eastAsia="ru-RU"/>
              </w:rPr>
              <w:t> </w:t>
            </w:r>
            <w:r w:rsidRPr="00940603">
              <w:rPr>
                <w:rFonts w:ascii="Times New Roman" w:eastAsia="Times New Roman" w:hAnsi="Times New Roman" w:cs="Times New Roman"/>
                <w:color w:val="000000"/>
                <w:sz w:val="24"/>
                <w:szCs w:val="24"/>
                <w:bdr w:val="none" w:sz="0" w:space="0" w:color="auto" w:frame="1"/>
                <w:lang w:eastAsia="ru-RU"/>
              </w:rPr>
              <w:t>Прокуратура – (84362) </w:t>
            </w:r>
            <w:r w:rsidRPr="00940603">
              <w:rPr>
                <w:rFonts w:ascii="Times New Roman" w:eastAsia="Times New Roman" w:hAnsi="Times New Roman" w:cs="Times New Roman"/>
                <w:color w:val="000000"/>
                <w:sz w:val="24"/>
                <w:szCs w:val="24"/>
                <w:bdr w:val="none" w:sz="0" w:space="0" w:color="auto" w:frame="1"/>
                <w:lang w:val="en-US" w:eastAsia="ru-RU"/>
              </w:rPr>
              <w:t>2-32-80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6"/>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Сармановский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РФ по РТ - (843) 291-19-25</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ОБЭП – (85559) 2-48-91</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(85559) 2-44-39</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7"/>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Спасский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(84347) 3-10-28</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(84347) 3-09-42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(84347) 3-00-18</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8"/>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Тетюшский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w:t>
            </w:r>
            <w:r w:rsidRPr="00940603">
              <w:rPr>
                <w:rFonts w:ascii="Times New Roman" w:eastAsia="Times New Roman" w:hAnsi="Times New Roman" w:cs="Times New Roman"/>
                <w:color w:val="000000"/>
                <w:sz w:val="24"/>
                <w:szCs w:val="24"/>
                <w:bdr w:val="none" w:sz="0" w:space="0" w:color="auto" w:frame="1"/>
                <w:lang w:val="en-US" w:eastAsia="ru-RU"/>
              </w:rPr>
              <w:t>843</w:t>
            </w:r>
            <w:r w:rsidRPr="00940603">
              <w:rPr>
                <w:rFonts w:ascii="Times New Roman" w:eastAsia="Times New Roman" w:hAnsi="Times New Roman" w:cs="Times New Roman"/>
                <w:color w:val="000000"/>
                <w:sz w:val="24"/>
                <w:szCs w:val="24"/>
                <w:bdr w:val="none" w:sz="0" w:space="0" w:color="auto" w:frame="1"/>
                <w:lang w:eastAsia="ru-RU"/>
              </w:rPr>
              <w:t>73) 2-62-72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(84373) 2-83-11</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(84373) 2-87-28</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39"/>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Тукаевский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(8552) 70-13-97,70-36-50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(8552) 71-38-94</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(8552) 71-44-81</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УБЭП – (843) 291-32-60; 291-56-06</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40"/>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Тюлячинский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(84360) 2-16-07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(84360) 2-12-46</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(84360) 2-13-57</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41"/>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Черемшанский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(84396) 2-58-42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(84396) 2-57-70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(84396) 2-54-39</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42"/>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Чистопольский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Администрация  - </w:t>
            </w:r>
            <w:r w:rsidRPr="00940603">
              <w:rPr>
                <w:rFonts w:ascii="Times New Roman" w:eastAsia="Times New Roman" w:hAnsi="Times New Roman" w:cs="Times New Roman"/>
                <w:color w:val="000000"/>
                <w:sz w:val="24"/>
                <w:szCs w:val="24"/>
                <w:bdr w:val="none" w:sz="0" w:space="0" w:color="auto" w:frame="1"/>
                <w:lang w:val="en-US" w:eastAsia="ru-RU"/>
              </w:rPr>
              <w:t>(84342) 5-05-36</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(84342) 5-07-65</w:t>
            </w:r>
          </w:p>
        </w:tc>
      </w:tr>
      <w:tr w:rsidR="00940603" w:rsidRPr="00940603" w:rsidTr="00940603">
        <w:tc>
          <w:tcPr>
            <w:tcW w:w="720"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numPr>
                <w:ilvl w:val="0"/>
                <w:numId w:val="43"/>
              </w:numPr>
              <w:spacing w:after="0" w:line="240" w:lineRule="auto"/>
              <w:ind w:left="0"/>
              <w:jc w:val="both"/>
              <w:textAlignment w:val="baseline"/>
              <w:rPr>
                <w:rFonts w:ascii="Arial" w:eastAsia="Times New Roman" w:hAnsi="Arial" w:cs="Arial"/>
                <w:color w:val="000000"/>
                <w:sz w:val="18"/>
                <w:szCs w:val="18"/>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c>
          <w:tcPr>
            <w:tcW w:w="27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proofErr w:type="spellStart"/>
            <w:r w:rsidRPr="00940603">
              <w:rPr>
                <w:rFonts w:ascii="Arial" w:eastAsia="Times New Roman" w:hAnsi="Arial" w:cs="Arial"/>
                <w:color w:val="000000"/>
                <w:kern w:val="36"/>
                <w:sz w:val="32"/>
                <w:szCs w:val="32"/>
                <w:bdr w:val="none" w:sz="0" w:space="0" w:color="auto" w:frame="1"/>
                <w:lang w:eastAsia="ru-RU"/>
              </w:rPr>
              <w:t>Ютазинский</w:t>
            </w:r>
            <w:proofErr w:type="spellEnd"/>
            <w:r w:rsidRPr="00940603">
              <w:rPr>
                <w:rFonts w:ascii="Arial" w:eastAsia="Times New Roman" w:hAnsi="Arial" w:cs="Arial"/>
                <w:color w:val="000000"/>
                <w:kern w:val="36"/>
                <w:sz w:val="32"/>
                <w:szCs w:val="32"/>
                <w:bdr w:val="none" w:sz="0" w:space="0" w:color="auto" w:frame="1"/>
                <w:lang w:eastAsia="ru-RU"/>
              </w:rPr>
              <w:t xml:space="preserve"> район</w:t>
            </w:r>
          </w:p>
          <w:p w:rsidR="00940603" w:rsidRPr="00940603" w:rsidRDefault="00940603" w:rsidP="00940603">
            <w:pPr>
              <w:spacing w:after="0" w:line="240" w:lineRule="auto"/>
              <w:textAlignment w:val="baseline"/>
              <w:outlineLvl w:val="0"/>
              <w:rPr>
                <w:rFonts w:ascii="Arial" w:eastAsia="Times New Roman" w:hAnsi="Arial" w:cs="Arial"/>
                <w:color w:val="000000"/>
                <w:kern w:val="36"/>
                <w:sz w:val="32"/>
                <w:szCs w:val="32"/>
                <w:lang w:eastAsia="ru-RU"/>
              </w:rPr>
            </w:pPr>
            <w:r w:rsidRPr="00940603">
              <w:rPr>
                <w:rFonts w:ascii="Arial" w:eastAsia="Times New Roman" w:hAnsi="Arial" w:cs="Arial"/>
                <w:color w:val="000000"/>
                <w:kern w:val="36"/>
                <w:sz w:val="32"/>
                <w:szCs w:val="32"/>
                <w:bdr w:val="none" w:sz="0" w:space="0" w:color="auto" w:frame="1"/>
                <w:lang w:eastAsia="ru-RU"/>
              </w:rPr>
              <w:t> </w:t>
            </w:r>
          </w:p>
        </w:tc>
        <w:tc>
          <w:tcPr>
            <w:tcW w:w="4500"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Районный совет - (85593) 2-81-30,</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Прокуратура - (85593) 2-67-29, 2-69-79</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РОВД - (85593)  2-66-02</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Общественный совет - (85593) 2-78-17</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Редакция - (85593) 2-76-65, 2-80-69</w:t>
            </w:r>
          </w:p>
          <w:p w:rsidR="00940603" w:rsidRPr="00940603" w:rsidRDefault="00940603" w:rsidP="00940603">
            <w:pPr>
              <w:spacing w:after="0" w:line="270" w:lineRule="atLeast"/>
              <w:textAlignment w:val="baseline"/>
              <w:rPr>
                <w:rFonts w:ascii="Times New Roman" w:eastAsia="Times New Roman" w:hAnsi="Times New Roman" w:cs="Times New Roman"/>
                <w:color w:val="000000"/>
                <w:sz w:val="24"/>
                <w:szCs w:val="24"/>
                <w:lang w:eastAsia="ru-RU"/>
              </w:rPr>
            </w:pPr>
            <w:r w:rsidRPr="00940603">
              <w:rPr>
                <w:rFonts w:ascii="Times New Roman" w:eastAsia="Times New Roman" w:hAnsi="Times New Roman" w:cs="Times New Roman"/>
                <w:color w:val="000000"/>
                <w:sz w:val="24"/>
                <w:szCs w:val="24"/>
                <w:bdr w:val="none" w:sz="0" w:space="0" w:color="auto" w:frame="1"/>
                <w:lang w:eastAsia="ru-RU"/>
              </w:rPr>
              <w:t> </w:t>
            </w:r>
          </w:p>
        </w:tc>
      </w:tr>
    </w:tbl>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lastRenderedPageBreak/>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В СЛУЧАЕ ОТСУТСТВИЯ РЕАГИРОВАНИЯ НА ВАШИ ОБРАЩЕНИЯ</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В ПРАВООХРАНИТЕЛЬНЫЕ ОРГАНЫ</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ВЫ  МОЖЕТЕ</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обратиться с заявлением в районный, городской или Верховный суд Республики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 также сообщить об этом:</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Уполномоченному по правам человека в Республике Татарстан,</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b/>
          <w:bCs/>
          <w:color w:val="000000"/>
          <w:sz w:val="18"/>
          <w:szCs w:val="18"/>
          <w:bdr w:val="none" w:sz="0" w:space="0" w:color="auto" w:frame="1"/>
          <w:lang w:eastAsia="ru-RU"/>
        </w:rPr>
        <w:t>(</w:t>
      </w:r>
      <w:r w:rsidRPr="00940603">
        <w:rPr>
          <w:rFonts w:ascii="Arial" w:eastAsia="Times New Roman" w:hAnsi="Arial" w:cs="Arial"/>
          <w:color w:val="000000"/>
          <w:sz w:val="18"/>
          <w:szCs w:val="18"/>
          <w:bdr w:val="none" w:sz="0" w:space="0" w:color="auto" w:frame="1"/>
          <w:lang w:eastAsia="ru-RU"/>
        </w:rPr>
        <w:t>420066, г. Казань, ул. Декабристов, 6. т.  (843) 518 29 45</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в Общественную палату Республики Татарстан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(420014, г. Казань, Кремль</w:t>
      </w:r>
      <w:proofErr w:type="gramStart"/>
      <w:r w:rsidRPr="00940603">
        <w:rPr>
          <w:rFonts w:ascii="Arial" w:eastAsia="Times New Roman" w:hAnsi="Arial" w:cs="Arial"/>
          <w:color w:val="000000"/>
          <w:sz w:val="18"/>
          <w:szCs w:val="18"/>
          <w:bdr w:val="none" w:sz="0" w:space="0" w:color="auto" w:frame="1"/>
          <w:lang w:eastAsia="ru-RU"/>
        </w:rPr>
        <w:t>.</w:t>
      </w:r>
      <w:proofErr w:type="gramEnd"/>
      <w:r w:rsidRPr="00940603">
        <w:rPr>
          <w:rFonts w:ascii="Arial" w:eastAsia="Times New Roman" w:hAnsi="Arial" w:cs="Arial"/>
          <w:color w:val="000000"/>
          <w:sz w:val="18"/>
          <w:szCs w:val="18"/>
          <w:bdr w:val="none" w:sz="0" w:space="0" w:color="auto" w:frame="1"/>
          <w:lang w:eastAsia="ru-RU"/>
        </w:rPr>
        <w:t xml:space="preserve"> </w:t>
      </w:r>
      <w:proofErr w:type="gramStart"/>
      <w:r w:rsidRPr="00940603">
        <w:rPr>
          <w:rFonts w:ascii="Arial" w:eastAsia="Times New Roman" w:hAnsi="Arial" w:cs="Arial"/>
          <w:color w:val="000000"/>
          <w:sz w:val="18"/>
          <w:szCs w:val="18"/>
          <w:bdr w:val="none" w:sz="0" w:space="0" w:color="auto" w:frame="1"/>
          <w:lang w:eastAsia="ru-RU"/>
        </w:rPr>
        <w:t>т</w:t>
      </w:r>
      <w:proofErr w:type="gramEnd"/>
      <w:r w:rsidRPr="00940603">
        <w:rPr>
          <w:rFonts w:ascii="Arial" w:eastAsia="Times New Roman" w:hAnsi="Arial" w:cs="Arial"/>
          <w:color w:val="000000"/>
          <w:sz w:val="18"/>
          <w:szCs w:val="18"/>
          <w:bdr w:val="none" w:sz="0" w:space="0" w:color="auto" w:frame="1"/>
          <w:lang w:eastAsia="ru-RU"/>
        </w:rPr>
        <w:t>ел. (843) 567 80 95, 567 80 99)</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Уполномоченному по правам человека в Российской Федерации</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color w:val="000000"/>
          <w:sz w:val="18"/>
          <w:szCs w:val="18"/>
          <w:bdr w:val="none" w:sz="0" w:space="0" w:color="auto" w:frame="1"/>
          <w:lang w:eastAsia="ru-RU"/>
        </w:rPr>
        <w:t>(107084, г. Москва, ул. Мясницкая, д. 47.  тел. (495) 607 19 22, </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940603">
        <w:rPr>
          <w:rFonts w:ascii="Arial" w:eastAsia="Times New Roman" w:hAnsi="Arial" w:cs="Arial"/>
          <w:color w:val="000000"/>
          <w:sz w:val="18"/>
          <w:szCs w:val="18"/>
          <w:bdr w:val="none" w:sz="0" w:space="0" w:color="auto" w:frame="1"/>
          <w:lang w:eastAsia="ru-RU"/>
        </w:rPr>
        <w:t>607 39 69,  607 34 67)</w:t>
      </w:r>
      <w:proofErr w:type="gramEnd"/>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r w:rsidRPr="00940603">
        <w:rPr>
          <w:rFonts w:ascii="Arial" w:eastAsia="Times New Roman" w:hAnsi="Arial" w:cs="Arial"/>
          <w:b/>
          <w:bCs/>
          <w:color w:val="000000"/>
          <w:sz w:val="18"/>
          <w:szCs w:val="18"/>
          <w:bdr w:val="none" w:sz="0" w:space="0" w:color="auto" w:frame="1"/>
          <w:lang w:eastAsia="ru-RU"/>
        </w:rPr>
        <w:t>в Общественную палату Российской Федерации </w:t>
      </w: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(125993 г. Москва, ГСП 3,  </w:t>
      </w:r>
      <w:proofErr w:type="spellStart"/>
      <w:r w:rsidRPr="00940603">
        <w:rPr>
          <w:rFonts w:ascii="Arial" w:eastAsia="Times New Roman" w:hAnsi="Arial" w:cs="Arial"/>
          <w:color w:val="000000"/>
          <w:sz w:val="18"/>
          <w:szCs w:val="18"/>
          <w:bdr w:val="none" w:sz="0" w:space="0" w:color="auto" w:frame="1"/>
          <w:lang w:eastAsia="ru-RU"/>
        </w:rPr>
        <w:t>Миусская</w:t>
      </w:r>
      <w:proofErr w:type="spellEnd"/>
      <w:r w:rsidRPr="00940603">
        <w:rPr>
          <w:rFonts w:ascii="Arial" w:eastAsia="Times New Roman" w:hAnsi="Arial" w:cs="Arial"/>
          <w:color w:val="000000"/>
          <w:sz w:val="18"/>
          <w:szCs w:val="18"/>
          <w:bdr w:val="none" w:sz="0" w:space="0" w:color="auto" w:frame="1"/>
          <w:lang w:eastAsia="ru-RU"/>
        </w:rPr>
        <w:t xml:space="preserve"> площадь, д.7, строение 1.            тел. (495) 221 83 63, 251 60 04)</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lastRenderedPageBreak/>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Общественная палата Республики Татарстан</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Агентство Республики Татарстан по массовой коммуникации «</w:t>
      </w:r>
      <w:proofErr w:type="spellStart"/>
      <w:r w:rsidRPr="00940603">
        <w:rPr>
          <w:rFonts w:ascii="Arial" w:eastAsia="Times New Roman" w:hAnsi="Arial" w:cs="Arial"/>
          <w:color w:val="000000"/>
          <w:sz w:val="18"/>
          <w:szCs w:val="18"/>
          <w:bdr w:val="none" w:sz="0" w:space="0" w:color="auto" w:frame="1"/>
          <w:lang w:eastAsia="ru-RU"/>
        </w:rPr>
        <w:t>Татмедиа</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«Проклят, кто берет подкуп, чтоб убить душу и пролить кровь невинную! И весь народ скажет: Аминь!»</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(Библия, Второзаконие, глава 27, стих 25)</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w:t>
      </w:r>
      <w:proofErr w:type="gramStart"/>
      <w:r w:rsidRPr="00940603">
        <w:rPr>
          <w:rFonts w:ascii="Arial" w:eastAsia="Times New Roman" w:hAnsi="Arial" w:cs="Arial"/>
          <w:b/>
          <w:bCs/>
          <w:color w:val="000000"/>
          <w:sz w:val="18"/>
          <w:szCs w:val="18"/>
          <w:bdr w:val="none" w:sz="0" w:space="0" w:color="auto" w:frame="1"/>
          <w:lang w:eastAsia="ru-RU"/>
        </w:rPr>
        <w:t>Дающий</w:t>
      </w:r>
      <w:proofErr w:type="gramEnd"/>
      <w:r w:rsidRPr="00940603">
        <w:rPr>
          <w:rFonts w:ascii="Arial" w:eastAsia="Times New Roman" w:hAnsi="Arial" w:cs="Arial"/>
          <w:b/>
          <w:bCs/>
          <w:color w:val="000000"/>
          <w:sz w:val="18"/>
          <w:szCs w:val="18"/>
          <w:bdr w:val="none" w:sz="0" w:space="0" w:color="auto" w:frame="1"/>
          <w:lang w:eastAsia="ru-RU"/>
        </w:rPr>
        <w:t xml:space="preserve"> взятку и берущий взятку оба окажутся в адском пламени»</w:t>
      </w:r>
    </w:p>
    <w:p w:rsidR="00940603" w:rsidRPr="00940603" w:rsidRDefault="00940603" w:rsidP="00940603">
      <w:pPr>
        <w:shd w:val="clear" w:color="auto" w:fill="FFFFFF"/>
        <w:spacing w:after="0" w:line="270"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xml:space="preserve">(Хадис Пророка Мухаммада, Сборник «Сады </w:t>
      </w:r>
      <w:proofErr w:type="gramStart"/>
      <w:r w:rsidRPr="00940603">
        <w:rPr>
          <w:rFonts w:ascii="Arial" w:eastAsia="Times New Roman" w:hAnsi="Arial" w:cs="Arial"/>
          <w:color w:val="000000"/>
          <w:sz w:val="18"/>
          <w:szCs w:val="18"/>
          <w:bdr w:val="none" w:sz="0" w:space="0" w:color="auto" w:frame="1"/>
          <w:lang w:eastAsia="ru-RU"/>
        </w:rPr>
        <w:t>благонравных</w:t>
      </w:r>
      <w:proofErr w:type="gramEnd"/>
      <w:r w:rsidRPr="00940603">
        <w:rPr>
          <w:rFonts w:ascii="Arial" w:eastAsia="Times New Roman" w:hAnsi="Arial" w:cs="Arial"/>
          <w:color w:val="000000"/>
          <w:sz w:val="18"/>
          <w:szCs w:val="18"/>
          <w:bdr w:val="none" w:sz="0" w:space="0" w:color="auto" w:frame="1"/>
          <w:lang w:eastAsia="ru-RU"/>
        </w:rPr>
        <w:t>» имама Ан-</w:t>
      </w:r>
      <w:proofErr w:type="spellStart"/>
      <w:r w:rsidRPr="00940603">
        <w:rPr>
          <w:rFonts w:ascii="Arial" w:eastAsia="Times New Roman" w:hAnsi="Arial" w:cs="Arial"/>
          <w:color w:val="000000"/>
          <w:sz w:val="18"/>
          <w:szCs w:val="18"/>
          <w:bdr w:val="none" w:sz="0" w:space="0" w:color="auto" w:frame="1"/>
          <w:lang w:eastAsia="ru-RU"/>
        </w:rPr>
        <w:t>Навави</w:t>
      </w:r>
      <w:proofErr w:type="spellEnd"/>
      <w:r w:rsidRPr="00940603">
        <w:rPr>
          <w:rFonts w:ascii="Arial" w:eastAsia="Times New Roman" w:hAnsi="Arial" w:cs="Arial"/>
          <w:color w:val="000000"/>
          <w:sz w:val="18"/>
          <w:szCs w:val="18"/>
          <w:bdr w:val="none" w:sz="0" w:space="0" w:color="auto" w:frame="1"/>
          <w:lang w:eastAsia="ru-RU"/>
        </w:rPr>
        <w:t>)</w:t>
      </w:r>
    </w:p>
    <w:p w:rsidR="00940603" w:rsidRPr="00940603" w:rsidRDefault="00940603" w:rsidP="00940603">
      <w:pPr>
        <w:shd w:val="clear" w:color="auto" w:fill="FFFFFF"/>
        <w:spacing w:after="0" w:line="216"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pacing w:val="4"/>
          <w:sz w:val="24"/>
          <w:szCs w:val="24"/>
          <w:bdr w:val="none" w:sz="0" w:space="0" w:color="auto" w:frame="1"/>
          <w:lang w:eastAsia="ru-RU"/>
        </w:rPr>
        <w:t>«Не извращай закона... и не бери даров; ибо дары ослепляют глаза</w:t>
      </w:r>
    </w:p>
    <w:p w:rsidR="00940603" w:rsidRPr="00940603" w:rsidRDefault="00940603" w:rsidP="00940603">
      <w:pPr>
        <w:shd w:val="clear" w:color="auto" w:fill="FFFFFF"/>
        <w:spacing w:after="0" w:line="216"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pacing w:val="4"/>
          <w:sz w:val="24"/>
          <w:szCs w:val="24"/>
          <w:bdr w:val="none" w:sz="0" w:space="0" w:color="auto" w:frame="1"/>
          <w:lang w:eastAsia="ru-RU"/>
        </w:rPr>
        <w:t>мудрых и извращают дело </w:t>
      </w:r>
      <w:r w:rsidRPr="00940603">
        <w:rPr>
          <w:rFonts w:ascii="Arial" w:eastAsia="Times New Roman" w:hAnsi="Arial" w:cs="Arial"/>
          <w:b/>
          <w:bCs/>
          <w:color w:val="000000"/>
          <w:sz w:val="18"/>
          <w:szCs w:val="18"/>
          <w:bdr w:val="none" w:sz="0" w:space="0" w:color="auto" w:frame="1"/>
          <w:lang w:eastAsia="ru-RU"/>
        </w:rPr>
        <w:t>правых»                          </w:t>
      </w:r>
    </w:p>
    <w:p w:rsidR="00940603" w:rsidRPr="00940603" w:rsidRDefault="00940603" w:rsidP="00940603">
      <w:pPr>
        <w:shd w:val="clear" w:color="auto" w:fill="FFFFFF"/>
        <w:spacing w:after="0" w:line="216"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2"/>
          <w:sz w:val="24"/>
          <w:szCs w:val="24"/>
          <w:bdr w:val="none" w:sz="0" w:space="0" w:color="auto" w:frame="1"/>
          <w:lang w:eastAsia="ru-RU"/>
        </w:rPr>
        <w:t xml:space="preserve">(Тора, </w:t>
      </w:r>
      <w:proofErr w:type="spellStart"/>
      <w:r w:rsidRPr="00940603">
        <w:rPr>
          <w:rFonts w:ascii="Arial" w:eastAsia="Times New Roman" w:hAnsi="Arial" w:cs="Arial"/>
          <w:color w:val="000000"/>
          <w:spacing w:val="2"/>
          <w:sz w:val="24"/>
          <w:szCs w:val="24"/>
          <w:bdr w:val="none" w:sz="0" w:space="0" w:color="auto" w:frame="1"/>
          <w:lang w:eastAsia="ru-RU"/>
        </w:rPr>
        <w:t>Дварим</w:t>
      </w:r>
      <w:proofErr w:type="spellEnd"/>
      <w:r w:rsidRPr="00940603">
        <w:rPr>
          <w:rFonts w:ascii="Arial" w:eastAsia="Times New Roman" w:hAnsi="Arial" w:cs="Arial"/>
          <w:color w:val="000000"/>
          <w:spacing w:val="2"/>
          <w:sz w:val="24"/>
          <w:szCs w:val="24"/>
          <w:bdr w:val="none" w:sz="0" w:space="0" w:color="auto" w:frame="1"/>
          <w:lang w:eastAsia="ru-RU"/>
        </w:rPr>
        <w:t>, 16.19-20)</w:t>
      </w:r>
    </w:p>
    <w:p w:rsidR="00940603" w:rsidRPr="00940603" w:rsidRDefault="00940603" w:rsidP="00940603">
      <w:pPr>
        <w:shd w:val="clear" w:color="auto" w:fill="FFFFFF"/>
        <w:spacing w:after="0" w:line="216"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2"/>
          <w:sz w:val="24"/>
          <w:szCs w:val="24"/>
          <w:bdr w:val="none" w:sz="0" w:space="0" w:color="auto" w:frame="1"/>
          <w:lang w:eastAsia="ru-RU"/>
        </w:rPr>
        <w:t> </w:t>
      </w:r>
    </w:p>
    <w:p w:rsidR="00940603" w:rsidRPr="00940603" w:rsidRDefault="00940603" w:rsidP="00940603">
      <w:pPr>
        <w:shd w:val="clear" w:color="auto" w:fill="FFFFFF"/>
        <w:spacing w:after="0" w:line="216"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2"/>
          <w:sz w:val="24"/>
          <w:szCs w:val="24"/>
          <w:bdr w:val="none" w:sz="0" w:space="0" w:color="auto" w:frame="1"/>
          <w:lang w:eastAsia="ru-RU"/>
        </w:rPr>
        <w:t> </w:t>
      </w:r>
    </w:p>
    <w:p w:rsidR="00940603" w:rsidRPr="00940603" w:rsidRDefault="00940603" w:rsidP="00940603">
      <w:pPr>
        <w:shd w:val="clear" w:color="auto" w:fill="FFFFFF"/>
        <w:spacing w:after="0" w:line="216"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2"/>
          <w:sz w:val="24"/>
          <w:szCs w:val="24"/>
          <w:bdr w:val="none" w:sz="0" w:space="0" w:color="auto" w:frame="1"/>
          <w:lang w:eastAsia="ru-RU"/>
        </w:rPr>
        <w:t> </w:t>
      </w:r>
    </w:p>
    <w:p w:rsidR="00940603" w:rsidRPr="00940603" w:rsidRDefault="00940603" w:rsidP="00940603">
      <w:pPr>
        <w:shd w:val="clear" w:color="auto" w:fill="FFFFFF"/>
        <w:spacing w:after="0" w:line="216" w:lineRule="atLeast"/>
        <w:ind w:left="106"/>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i/>
          <w:iCs/>
          <w:color w:val="000000"/>
          <w:sz w:val="18"/>
          <w:szCs w:val="18"/>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 </w:t>
      </w:r>
    </w:p>
    <w:p w:rsidR="00940603" w:rsidRPr="00940603" w:rsidRDefault="00940603" w:rsidP="00940603">
      <w:pPr>
        <w:shd w:val="clear" w:color="auto" w:fill="FFFFFF"/>
        <w:spacing w:after="0" w:line="182" w:lineRule="atLeast"/>
        <w:ind w:left="24"/>
        <w:jc w:val="both"/>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3"/>
          <w:sz w:val="24"/>
          <w:szCs w:val="24"/>
          <w:bdr w:val="none" w:sz="0" w:space="0" w:color="auto" w:frame="1"/>
          <w:lang w:eastAsia="ru-RU"/>
        </w:rPr>
        <w:t> </w:t>
      </w:r>
    </w:p>
    <w:p w:rsidR="00940603" w:rsidRPr="00940603" w:rsidRDefault="00940603" w:rsidP="00940603">
      <w:pPr>
        <w:shd w:val="clear" w:color="auto" w:fill="FFFFFF"/>
        <w:spacing w:after="0" w:line="182" w:lineRule="atLeast"/>
        <w:ind w:left="24"/>
        <w:jc w:val="both"/>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3"/>
          <w:sz w:val="24"/>
          <w:szCs w:val="24"/>
          <w:bdr w:val="none" w:sz="0" w:space="0" w:color="auto" w:frame="1"/>
          <w:lang w:eastAsia="ru-RU"/>
        </w:rPr>
        <w:t> </w:t>
      </w:r>
    </w:p>
    <w:p w:rsidR="00940603" w:rsidRPr="00940603" w:rsidRDefault="00940603" w:rsidP="00940603">
      <w:pPr>
        <w:shd w:val="clear" w:color="auto" w:fill="FFFFFF"/>
        <w:spacing w:after="0" w:line="182" w:lineRule="atLeast"/>
        <w:ind w:left="24"/>
        <w:jc w:val="both"/>
        <w:textAlignment w:val="baseline"/>
        <w:rPr>
          <w:rFonts w:ascii="Arial" w:eastAsia="Times New Roman" w:hAnsi="Arial" w:cs="Arial"/>
          <w:color w:val="000000"/>
          <w:sz w:val="18"/>
          <w:szCs w:val="18"/>
          <w:lang w:eastAsia="ru-RU"/>
        </w:rPr>
      </w:pPr>
      <w:r w:rsidRPr="00940603">
        <w:rPr>
          <w:rFonts w:ascii="Arial" w:eastAsia="Times New Roman" w:hAnsi="Arial" w:cs="Arial"/>
          <w:color w:val="000000"/>
          <w:spacing w:val="3"/>
          <w:sz w:val="24"/>
          <w:szCs w:val="24"/>
          <w:bdr w:val="none" w:sz="0" w:space="0" w:color="auto" w:frame="1"/>
          <w:lang w:eastAsia="ru-RU"/>
        </w:rPr>
        <w:t> </w:t>
      </w:r>
    </w:p>
    <w:p w:rsidR="00940603" w:rsidRPr="00940603" w:rsidRDefault="00940603" w:rsidP="00940603">
      <w:pPr>
        <w:shd w:val="clear" w:color="auto" w:fill="F6F6F6"/>
        <w:spacing w:after="0" w:line="270" w:lineRule="atLeast"/>
        <w:textAlignment w:val="baseline"/>
        <w:rPr>
          <w:rFonts w:ascii="Arial" w:eastAsia="Times New Roman" w:hAnsi="Arial" w:cs="Arial"/>
          <w:color w:val="000000"/>
          <w:sz w:val="18"/>
          <w:szCs w:val="18"/>
          <w:lang w:eastAsia="ru-RU"/>
        </w:rPr>
      </w:pPr>
      <w:r w:rsidRPr="00940603">
        <w:rPr>
          <w:rFonts w:ascii="Arial" w:eastAsia="Times New Roman" w:hAnsi="Arial" w:cs="Arial"/>
          <w:b/>
          <w:bCs/>
          <w:color w:val="000000"/>
          <w:sz w:val="18"/>
          <w:szCs w:val="18"/>
          <w:bdr w:val="none" w:sz="0" w:space="0" w:color="auto" w:frame="1"/>
          <w:lang w:eastAsia="ru-RU"/>
        </w:rPr>
        <w:t>Общественная палата Республики Татарстан и ОАО «</w:t>
      </w:r>
      <w:proofErr w:type="spellStart"/>
      <w:r w:rsidRPr="00940603">
        <w:rPr>
          <w:rFonts w:ascii="Arial" w:eastAsia="Times New Roman" w:hAnsi="Arial" w:cs="Arial"/>
          <w:b/>
          <w:bCs/>
          <w:color w:val="000000"/>
          <w:sz w:val="18"/>
          <w:szCs w:val="18"/>
          <w:bdr w:val="none" w:sz="0" w:space="0" w:color="auto" w:frame="1"/>
          <w:lang w:eastAsia="ru-RU"/>
        </w:rPr>
        <w:t>Татмедиа</w:t>
      </w:r>
      <w:proofErr w:type="spellEnd"/>
      <w:r w:rsidRPr="00940603">
        <w:rPr>
          <w:rFonts w:ascii="Arial" w:eastAsia="Times New Roman" w:hAnsi="Arial" w:cs="Arial"/>
          <w:b/>
          <w:bCs/>
          <w:color w:val="000000"/>
          <w:sz w:val="18"/>
          <w:szCs w:val="18"/>
          <w:bdr w:val="none" w:sz="0" w:space="0" w:color="auto" w:frame="1"/>
          <w:lang w:eastAsia="ru-RU"/>
        </w:rPr>
        <w:t>»  благодарят всех, кто своими консультациями, советами и рекомендациями способствовал выходу в свет этой брошюры-памятки гражданину.</w:t>
      </w:r>
    </w:p>
    <w:p w:rsidR="00CA2A3D" w:rsidRDefault="00B851B5"/>
    <w:sectPr w:rsidR="00CA2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041F"/>
    <w:multiLevelType w:val="multilevel"/>
    <w:tmpl w:val="6FAA588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E72EC5"/>
    <w:multiLevelType w:val="multilevel"/>
    <w:tmpl w:val="0AC8100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14F6C"/>
    <w:multiLevelType w:val="multilevel"/>
    <w:tmpl w:val="70B0B2D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CA5489"/>
    <w:multiLevelType w:val="multilevel"/>
    <w:tmpl w:val="A33CB2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2E64ED"/>
    <w:multiLevelType w:val="multilevel"/>
    <w:tmpl w:val="6334276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6B2B8C"/>
    <w:multiLevelType w:val="multilevel"/>
    <w:tmpl w:val="C71C134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FC7666"/>
    <w:multiLevelType w:val="multilevel"/>
    <w:tmpl w:val="EBAA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1D5790"/>
    <w:multiLevelType w:val="multilevel"/>
    <w:tmpl w:val="0022564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15740E"/>
    <w:multiLevelType w:val="multilevel"/>
    <w:tmpl w:val="3AD4521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056692"/>
    <w:multiLevelType w:val="multilevel"/>
    <w:tmpl w:val="61F8C7D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D15F0C"/>
    <w:multiLevelType w:val="multilevel"/>
    <w:tmpl w:val="12049ED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0C7A63"/>
    <w:multiLevelType w:val="multilevel"/>
    <w:tmpl w:val="054A347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113564"/>
    <w:multiLevelType w:val="multilevel"/>
    <w:tmpl w:val="DEAE35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57324A"/>
    <w:multiLevelType w:val="multilevel"/>
    <w:tmpl w:val="18D4E35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A74B4D"/>
    <w:multiLevelType w:val="multilevel"/>
    <w:tmpl w:val="38DE24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BE0ACD"/>
    <w:multiLevelType w:val="multilevel"/>
    <w:tmpl w:val="22509A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F04784"/>
    <w:multiLevelType w:val="multilevel"/>
    <w:tmpl w:val="CF88232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C01EEB"/>
    <w:multiLevelType w:val="multilevel"/>
    <w:tmpl w:val="ABD45F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EE2508"/>
    <w:multiLevelType w:val="multilevel"/>
    <w:tmpl w:val="DBB088E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6022EE"/>
    <w:multiLevelType w:val="multilevel"/>
    <w:tmpl w:val="7AB609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C35CD4"/>
    <w:multiLevelType w:val="multilevel"/>
    <w:tmpl w:val="FDA0AF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CC776E"/>
    <w:multiLevelType w:val="multilevel"/>
    <w:tmpl w:val="26226BFA"/>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6655FB"/>
    <w:multiLevelType w:val="multilevel"/>
    <w:tmpl w:val="699E435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816A05"/>
    <w:multiLevelType w:val="multilevel"/>
    <w:tmpl w:val="22A6B1A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DC76A1"/>
    <w:multiLevelType w:val="multilevel"/>
    <w:tmpl w:val="C3CA9F3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CB7889"/>
    <w:multiLevelType w:val="multilevel"/>
    <w:tmpl w:val="D34A5A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543BF1"/>
    <w:multiLevelType w:val="multilevel"/>
    <w:tmpl w:val="8F6CB31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6853EF"/>
    <w:multiLevelType w:val="multilevel"/>
    <w:tmpl w:val="683068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A27128"/>
    <w:multiLevelType w:val="multilevel"/>
    <w:tmpl w:val="9F9EF30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E663DA"/>
    <w:multiLevelType w:val="multilevel"/>
    <w:tmpl w:val="B89A92E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7847BB"/>
    <w:multiLevelType w:val="multilevel"/>
    <w:tmpl w:val="20ACE44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972540"/>
    <w:multiLevelType w:val="multilevel"/>
    <w:tmpl w:val="645474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474542"/>
    <w:multiLevelType w:val="multilevel"/>
    <w:tmpl w:val="6F2A376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4C0C7F"/>
    <w:multiLevelType w:val="multilevel"/>
    <w:tmpl w:val="0D7E1A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FC1FCC"/>
    <w:multiLevelType w:val="multilevel"/>
    <w:tmpl w:val="1C1CAB5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BC6251"/>
    <w:multiLevelType w:val="multilevel"/>
    <w:tmpl w:val="308CDE2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B21AF6"/>
    <w:multiLevelType w:val="multilevel"/>
    <w:tmpl w:val="2C12FDB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2C3E56"/>
    <w:multiLevelType w:val="multilevel"/>
    <w:tmpl w:val="6368F8C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46776D"/>
    <w:multiLevelType w:val="multilevel"/>
    <w:tmpl w:val="DCB0E23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470298"/>
    <w:multiLevelType w:val="multilevel"/>
    <w:tmpl w:val="6690296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E546F1"/>
    <w:multiLevelType w:val="multilevel"/>
    <w:tmpl w:val="BFA6EF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D52FF7"/>
    <w:multiLevelType w:val="multilevel"/>
    <w:tmpl w:val="9BE4F7A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164E7A"/>
    <w:multiLevelType w:val="multilevel"/>
    <w:tmpl w:val="A6D837E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4"/>
  </w:num>
  <w:num w:numId="3">
    <w:abstractNumId w:val="25"/>
  </w:num>
  <w:num w:numId="4">
    <w:abstractNumId w:val="17"/>
  </w:num>
  <w:num w:numId="5">
    <w:abstractNumId w:val="27"/>
  </w:num>
  <w:num w:numId="6">
    <w:abstractNumId w:val="20"/>
  </w:num>
  <w:num w:numId="7">
    <w:abstractNumId w:val="33"/>
  </w:num>
  <w:num w:numId="8">
    <w:abstractNumId w:val="12"/>
  </w:num>
  <w:num w:numId="9">
    <w:abstractNumId w:val="19"/>
  </w:num>
  <w:num w:numId="10">
    <w:abstractNumId w:val="15"/>
  </w:num>
  <w:num w:numId="11">
    <w:abstractNumId w:val="42"/>
  </w:num>
  <w:num w:numId="12">
    <w:abstractNumId w:val="3"/>
  </w:num>
  <w:num w:numId="13">
    <w:abstractNumId w:val="0"/>
  </w:num>
  <w:num w:numId="14">
    <w:abstractNumId w:val="22"/>
  </w:num>
  <w:num w:numId="15">
    <w:abstractNumId w:val="13"/>
  </w:num>
  <w:num w:numId="16">
    <w:abstractNumId w:val="7"/>
  </w:num>
  <w:num w:numId="17">
    <w:abstractNumId w:val="31"/>
  </w:num>
  <w:num w:numId="18">
    <w:abstractNumId w:val="16"/>
  </w:num>
  <w:num w:numId="19">
    <w:abstractNumId w:val="38"/>
  </w:num>
  <w:num w:numId="20">
    <w:abstractNumId w:val="10"/>
  </w:num>
  <w:num w:numId="21">
    <w:abstractNumId w:val="29"/>
  </w:num>
  <w:num w:numId="22">
    <w:abstractNumId w:val="5"/>
  </w:num>
  <w:num w:numId="23">
    <w:abstractNumId w:val="28"/>
  </w:num>
  <w:num w:numId="24">
    <w:abstractNumId w:val="18"/>
  </w:num>
  <w:num w:numId="25">
    <w:abstractNumId w:val="40"/>
  </w:num>
  <w:num w:numId="26">
    <w:abstractNumId w:val="34"/>
  </w:num>
  <w:num w:numId="27">
    <w:abstractNumId w:val="24"/>
  </w:num>
  <w:num w:numId="28">
    <w:abstractNumId w:val="37"/>
  </w:num>
  <w:num w:numId="29">
    <w:abstractNumId w:val="36"/>
  </w:num>
  <w:num w:numId="30">
    <w:abstractNumId w:val="4"/>
  </w:num>
  <w:num w:numId="31">
    <w:abstractNumId w:val="41"/>
  </w:num>
  <w:num w:numId="32">
    <w:abstractNumId w:val="11"/>
  </w:num>
  <w:num w:numId="33">
    <w:abstractNumId w:val="23"/>
  </w:num>
  <w:num w:numId="34">
    <w:abstractNumId w:val="35"/>
  </w:num>
  <w:num w:numId="35">
    <w:abstractNumId w:val="21"/>
  </w:num>
  <w:num w:numId="36">
    <w:abstractNumId w:val="32"/>
  </w:num>
  <w:num w:numId="37">
    <w:abstractNumId w:val="39"/>
  </w:num>
  <w:num w:numId="38">
    <w:abstractNumId w:val="8"/>
  </w:num>
  <w:num w:numId="39">
    <w:abstractNumId w:val="30"/>
  </w:num>
  <w:num w:numId="40">
    <w:abstractNumId w:val="2"/>
  </w:num>
  <w:num w:numId="41">
    <w:abstractNumId w:val="9"/>
  </w:num>
  <w:num w:numId="42">
    <w:abstractNumId w:val="26"/>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229"/>
    <w:rsid w:val="00334AF8"/>
    <w:rsid w:val="00683229"/>
    <w:rsid w:val="00940603"/>
    <w:rsid w:val="00B851B5"/>
    <w:rsid w:val="00FF7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0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406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60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40603"/>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40603"/>
  </w:style>
  <w:style w:type="paragraph" w:styleId="a3">
    <w:name w:val="Normal (Web)"/>
    <w:basedOn w:val="a"/>
    <w:uiPriority w:val="99"/>
    <w:semiHidden/>
    <w:unhideWhenUsed/>
    <w:rsid w:val="009406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40603"/>
    <w:rPr>
      <w:color w:val="0000FF"/>
      <w:u w:val="single"/>
    </w:rPr>
  </w:style>
  <w:style w:type="character" w:styleId="a5">
    <w:name w:val="FollowedHyperlink"/>
    <w:basedOn w:val="a0"/>
    <w:uiPriority w:val="99"/>
    <w:semiHidden/>
    <w:unhideWhenUsed/>
    <w:rsid w:val="0094060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40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406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60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40603"/>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40603"/>
  </w:style>
  <w:style w:type="paragraph" w:styleId="a3">
    <w:name w:val="Normal (Web)"/>
    <w:basedOn w:val="a"/>
    <w:uiPriority w:val="99"/>
    <w:semiHidden/>
    <w:unhideWhenUsed/>
    <w:rsid w:val="009406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40603"/>
    <w:rPr>
      <w:color w:val="0000FF"/>
      <w:u w:val="single"/>
    </w:rPr>
  </w:style>
  <w:style w:type="character" w:styleId="a5">
    <w:name w:val="FollowedHyperlink"/>
    <w:basedOn w:val="a0"/>
    <w:uiPriority w:val="99"/>
    <w:semiHidden/>
    <w:unhideWhenUsed/>
    <w:rsid w:val="0094060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91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vd.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6713</Words>
  <Characters>38270</Characters>
  <Application>Microsoft Office Word</Application>
  <DocSecurity>0</DocSecurity>
  <Lines>318</Lines>
  <Paragraphs>89</Paragraphs>
  <ScaleCrop>false</ScaleCrop>
  <Company/>
  <LinksUpToDate>false</LinksUpToDate>
  <CharactersWithSpaces>44894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2018-08-17T10:23:00Z</dcterms:created>
  <dcterms:modified xsi:type="dcterms:W3CDTF">2018-08-17T13:54:00Z</dcterms:modified>
</cp:coreProperties>
</file>